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B0" w:rsidRPr="005F5125" w:rsidRDefault="002D6891" w:rsidP="002D6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25">
        <w:rPr>
          <w:rFonts w:ascii="Times New Roman" w:hAnsi="Times New Roman" w:cs="Times New Roman"/>
          <w:b/>
          <w:sz w:val="28"/>
          <w:szCs w:val="28"/>
        </w:rPr>
        <w:t xml:space="preserve">Информация о ходе выполнения мероприятий программы профилактики нарушений обязательных требований </w:t>
      </w:r>
      <w:r w:rsidRPr="005F5125">
        <w:rPr>
          <w:rFonts w:ascii="Times New Roman" w:hAnsi="Times New Roman" w:cs="Times New Roman"/>
          <w:b/>
          <w:sz w:val="28"/>
          <w:szCs w:val="28"/>
        </w:rPr>
        <w:br/>
        <w:t xml:space="preserve">МТУ Ростехнадзора </w:t>
      </w:r>
      <w:r w:rsidR="00AE64EE">
        <w:rPr>
          <w:rFonts w:ascii="Times New Roman" w:hAnsi="Times New Roman" w:cs="Times New Roman"/>
          <w:b/>
          <w:sz w:val="28"/>
          <w:szCs w:val="28"/>
        </w:rPr>
        <w:t>за 9 месяцев</w:t>
      </w:r>
      <w:bookmarkStart w:id="0" w:name="_GoBack"/>
      <w:bookmarkEnd w:id="0"/>
      <w:r w:rsidRPr="005F512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6291">
        <w:rPr>
          <w:rFonts w:ascii="Times New Roman" w:hAnsi="Times New Roman" w:cs="Times New Roman"/>
          <w:b/>
          <w:sz w:val="28"/>
          <w:szCs w:val="28"/>
        </w:rPr>
        <w:t>1</w:t>
      </w:r>
      <w:r w:rsidRPr="005F512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D44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6891" w:rsidRDefault="002D6891" w:rsidP="0067618C">
      <w:pPr>
        <w:rPr>
          <w:rFonts w:ascii="Times New Roman" w:hAnsi="Times New Roman" w:cs="Times New Roman"/>
          <w:b/>
          <w:sz w:val="28"/>
          <w:szCs w:val="28"/>
        </w:rPr>
      </w:pPr>
    </w:p>
    <w:p w:rsidR="003B57FB" w:rsidRPr="005F5125" w:rsidRDefault="003B57FB" w:rsidP="0067618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733"/>
        <w:gridCol w:w="2552"/>
        <w:gridCol w:w="6803"/>
      </w:tblGrid>
      <w:tr w:rsidR="005F2F49" w:rsidRPr="005F2F49" w:rsidTr="003B57FB">
        <w:trPr>
          <w:tblHeader/>
        </w:trPr>
        <w:tc>
          <w:tcPr>
            <w:tcW w:w="649" w:type="dxa"/>
            <w:shd w:val="clear" w:color="auto" w:fill="auto"/>
            <w:vAlign w:val="center"/>
          </w:tcPr>
          <w:p w:rsidR="002D6891" w:rsidRPr="005F2F49" w:rsidRDefault="002D6891" w:rsidP="002D6891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67618C"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2D6891" w:rsidRPr="005F2F49" w:rsidRDefault="002D6891" w:rsidP="002D6891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891" w:rsidRPr="005F2F49" w:rsidRDefault="002D6891" w:rsidP="002D6891">
            <w:pPr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2D6891" w:rsidRPr="005F2F49" w:rsidRDefault="002D6891" w:rsidP="002D6891">
            <w:pPr>
              <w:tabs>
                <w:tab w:val="left" w:pos="573"/>
              </w:tabs>
              <w:spacing w:after="0"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</w:tr>
      <w:tr w:rsidR="005F2F49" w:rsidRPr="005F2F49" w:rsidTr="000D44BB">
        <w:trPr>
          <w:trHeight w:val="605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B762EC" w:rsidRPr="005F2F49" w:rsidRDefault="0067618C" w:rsidP="009D75A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по надзору за системами теплоснабжения и гидротехническими сооружениями</w:t>
            </w:r>
          </w:p>
        </w:tc>
      </w:tr>
      <w:tr w:rsidR="005F2F49" w:rsidRPr="005F2F49" w:rsidTr="000D44BB">
        <w:trPr>
          <w:trHeight w:val="413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67618C" w:rsidRPr="005F2F49" w:rsidRDefault="0067618C" w:rsidP="002D689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Энергонадзор</w:t>
            </w:r>
          </w:p>
        </w:tc>
      </w:tr>
      <w:tr w:rsidR="00151228" w:rsidRPr="005F2F49" w:rsidTr="001A2DC3">
        <w:tc>
          <w:tcPr>
            <w:tcW w:w="649" w:type="dxa"/>
            <w:shd w:val="clear" w:color="auto" w:fill="auto"/>
            <w:vAlign w:val="center"/>
          </w:tcPr>
          <w:p w:rsidR="00151228" w:rsidRPr="003B57FB" w:rsidRDefault="00151228" w:rsidP="001512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B57FB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обращений граждан и организаций по вопросам нарушения </w:t>
            </w:r>
            <w:r w:rsidRPr="003B5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обязательных требований эксплуатации систем теплоснабжения, тепловых энергоустановок и тепловых сетей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Pr="00151228" w:rsidRDefault="00151228" w:rsidP="001512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в 3 квартале</w:t>
            </w:r>
          </w:p>
          <w:p w:rsidR="00151228" w:rsidRPr="00151228" w:rsidRDefault="00151228" w:rsidP="001512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21 обращение от граждан </w:t>
            </w:r>
            <w:r w:rsidRPr="00151228">
              <w:rPr>
                <w:rFonts w:ascii="Times New Roman" w:hAnsi="Times New Roman" w:cs="Times New Roman"/>
                <w:sz w:val="28"/>
                <w:szCs w:val="28"/>
              </w:rPr>
              <w:br/>
              <w:t>и организаций, из них:</w:t>
            </w:r>
          </w:p>
          <w:p w:rsidR="00151228" w:rsidRPr="00151228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направлено по принадлежности – 5;</w:t>
            </w:r>
          </w:p>
          <w:p w:rsidR="00151228" w:rsidRPr="00151228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разъяснено – 14, проведена выездная проверка – 1</w:t>
            </w:r>
          </w:p>
        </w:tc>
      </w:tr>
      <w:tr w:rsidR="00151228" w:rsidRPr="005F2F49" w:rsidTr="001A2DC3">
        <w:trPr>
          <w:trHeight w:val="2070"/>
        </w:trPr>
        <w:tc>
          <w:tcPr>
            <w:tcW w:w="649" w:type="dxa"/>
            <w:shd w:val="clear" w:color="auto" w:fill="auto"/>
            <w:vAlign w:val="center"/>
          </w:tcPr>
          <w:p w:rsidR="00151228" w:rsidRPr="003B57FB" w:rsidRDefault="00151228" w:rsidP="001512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B57FB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информационных писем в поднадзорные организации о соблюдении общих требований </w:t>
            </w:r>
          </w:p>
          <w:p w:rsidR="00151228" w:rsidRPr="003B57FB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к обеспечению требований безопасности в сфере теплоснабжения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Pr="00151228" w:rsidRDefault="00151228" w:rsidP="001512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в 3 квартале</w:t>
            </w:r>
          </w:p>
          <w:p w:rsidR="00151228" w:rsidRPr="00151228" w:rsidRDefault="00151228" w:rsidP="001512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За отчётный период в поднадзорные организации направлено 51 представление</w:t>
            </w:r>
            <w:r w:rsidRPr="00151228">
              <w:rPr>
                <w:sz w:val="28"/>
                <w:szCs w:val="28"/>
              </w:rPr>
              <w:t xml:space="preserve"> </w:t>
            </w: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 xml:space="preserve">об устранении причин </w:t>
            </w:r>
            <w:r w:rsidRPr="00151228">
              <w:rPr>
                <w:rFonts w:ascii="Times New Roman" w:hAnsi="Times New Roman" w:cs="Times New Roman"/>
                <w:sz w:val="28"/>
                <w:szCs w:val="28"/>
              </w:rPr>
              <w:br/>
              <w:t>и условий, способствующих совершению правонарушений. Информации об авариях и несчастных случаях от поднадз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 поступало</w:t>
            </w:r>
          </w:p>
        </w:tc>
      </w:tr>
      <w:tr w:rsidR="00151228" w:rsidRPr="005F2F49" w:rsidTr="001A2DC3">
        <w:trPr>
          <w:trHeight w:val="1485"/>
        </w:trPr>
        <w:tc>
          <w:tcPr>
            <w:tcW w:w="649" w:type="dxa"/>
            <w:shd w:val="clear" w:color="auto" w:fill="auto"/>
            <w:vAlign w:val="center"/>
          </w:tcPr>
          <w:p w:rsidR="00151228" w:rsidRPr="003B57FB" w:rsidRDefault="00151228" w:rsidP="001512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B57FB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Направление в поднадзорные организации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Pr="00151228" w:rsidRDefault="00151228" w:rsidP="001512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в 3 квартале</w:t>
            </w:r>
          </w:p>
          <w:p w:rsidR="00151228" w:rsidRPr="00151228" w:rsidRDefault="00151228" w:rsidP="001512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 xml:space="preserve">За отчётный период предостережения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 xml:space="preserve">о недопустимости нарушений обязательных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направлялись</w:t>
            </w:r>
          </w:p>
        </w:tc>
      </w:tr>
      <w:tr w:rsidR="00151228" w:rsidRPr="005F2F49" w:rsidTr="001A2DC3">
        <w:trPr>
          <w:trHeight w:val="1110"/>
        </w:trPr>
        <w:tc>
          <w:tcPr>
            <w:tcW w:w="649" w:type="dxa"/>
            <w:shd w:val="clear" w:color="auto" w:fill="auto"/>
            <w:vAlign w:val="center"/>
          </w:tcPr>
          <w:p w:rsidR="00151228" w:rsidRPr="003B57FB" w:rsidRDefault="00151228" w:rsidP="001512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B57FB" w:rsidRDefault="00151228" w:rsidP="001512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при осуществлении надзора за обеспечением безопасности в сфере теплоснабжения, а также требований безопасности при эксплуатации  тепловых энергоустановок и тепловых сетей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Pr="00151228" w:rsidRDefault="00151228" w:rsidP="001512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151228" w:rsidRPr="00151228" w:rsidRDefault="00151228" w:rsidP="001512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Анализ и обобщение правоприменительной практики будет проведен по результатам надзорной деятельности отдела за 2-е полугодие 2021 г.</w:t>
            </w:r>
          </w:p>
        </w:tc>
      </w:tr>
      <w:tr w:rsidR="005F2F49" w:rsidRPr="005F2F49" w:rsidTr="001A2DC3">
        <w:trPr>
          <w:trHeight w:val="539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67618C" w:rsidRPr="003B57FB" w:rsidRDefault="0067618C" w:rsidP="005F51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highlight w:val="cyan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Гидротехнические сооружения</w:t>
            </w:r>
          </w:p>
        </w:tc>
      </w:tr>
      <w:tr w:rsidR="00151228" w:rsidRPr="005F2F49" w:rsidTr="001A2DC3">
        <w:tc>
          <w:tcPr>
            <w:tcW w:w="649" w:type="dxa"/>
            <w:shd w:val="clear" w:color="auto" w:fill="auto"/>
            <w:vAlign w:val="center"/>
          </w:tcPr>
          <w:p w:rsidR="00151228" w:rsidRPr="003B57FB" w:rsidRDefault="00151228" w:rsidP="001512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B57FB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обращений граждан и организаций по вопросам нарушения </w:t>
            </w:r>
            <w:r w:rsidRPr="003B5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обязательных требований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Pr="00151228" w:rsidRDefault="00151228" w:rsidP="001512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в 3 квартале</w:t>
            </w:r>
          </w:p>
          <w:p w:rsidR="00151228" w:rsidRPr="00151228" w:rsidRDefault="00151228" w:rsidP="001512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Поступило 3 обращения</w:t>
            </w:r>
            <w:r w:rsidRPr="00151228">
              <w:rPr>
                <w:rFonts w:ascii="Times New Roman" w:hAnsi="Times New Roman" w:cs="Times New Roman"/>
                <w:sz w:val="28"/>
                <w:szCs w:val="28"/>
              </w:rPr>
              <w:br/>
              <w:t>от граждан и организаций, из них:</w:t>
            </w:r>
          </w:p>
          <w:p w:rsidR="00151228" w:rsidRPr="00151228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направлено по принадлежности – 2;</w:t>
            </w:r>
          </w:p>
          <w:p w:rsidR="00151228" w:rsidRPr="00151228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подготовлен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ответ/разъяснено – 1</w:t>
            </w:r>
          </w:p>
        </w:tc>
      </w:tr>
      <w:tr w:rsidR="00151228" w:rsidRPr="005F2F49" w:rsidTr="001A2DC3">
        <w:trPr>
          <w:trHeight w:val="20"/>
        </w:trPr>
        <w:tc>
          <w:tcPr>
            <w:tcW w:w="649" w:type="dxa"/>
            <w:shd w:val="clear" w:color="auto" w:fill="auto"/>
            <w:vAlign w:val="center"/>
          </w:tcPr>
          <w:p w:rsidR="00151228" w:rsidRPr="003B57FB" w:rsidRDefault="00151228" w:rsidP="001512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B57FB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информационных писем в поднадзорные организации о соблюдении общих требований </w:t>
            </w:r>
          </w:p>
          <w:p w:rsidR="00151228" w:rsidRPr="003B57FB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к обеспечению безопасности ГТС и предупреждения возникновения аварийных ситуаций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Pr="00151228" w:rsidRDefault="00151228" w:rsidP="001512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в 3 квартале</w:t>
            </w:r>
          </w:p>
          <w:p w:rsidR="00151228" w:rsidRPr="00151228" w:rsidRDefault="00151228" w:rsidP="001512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За отчётный период в поднадзорные организации направлено 6 информационных писем о безопасной эксплуатации и работоспособности гидротехни-ческих сооружений в период половодья и паводков в 2021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 xml:space="preserve">и 5 представлений об устранении причин и условий, способствующих совершению правонарушений, информации об авариях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несчастных случаях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 поступало</w:t>
            </w:r>
          </w:p>
        </w:tc>
      </w:tr>
      <w:tr w:rsidR="00151228" w:rsidRPr="005F2F49" w:rsidTr="001A2DC3">
        <w:trPr>
          <w:trHeight w:val="1646"/>
        </w:trPr>
        <w:tc>
          <w:tcPr>
            <w:tcW w:w="649" w:type="dxa"/>
            <w:shd w:val="clear" w:color="auto" w:fill="auto"/>
            <w:vAlign w:val="center"/>
          </w:tcPr>
          <w:p w:rsidR="00151228" w:rsidRPr="003B57FB" w:rsidRDefault="00151228" w:rsidP="001512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B57FB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поднадзорные организации предостережений </w:t>
            </w:r>
            <w:r w:rsidRPr="003B57FB">
              <w:rPr>
                <w:rFonts w:ascii="Times New Roman" w:hAnsi="Times New Roman" w:cs="Times New Roman"/>
                <w:sz w:val="28"/>
                <w:szCs w:val="28"/>
              </w:rPr>
              <w:br/>
              <w:t>о недопустимости нарушения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Pr="00151228" w:rsidRDefault="00151228" w:rsidP="001512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в 3 квартале</w:t>
            </w:r>
          </w:p>
          <w:p w:rsidR="00151228" w:rsidRPr="00151228" w:rsidRDefault="00151228" w:rsidP="001512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 xml:space="preserve">За отчётный период предостережения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 xml:space="preserve">о недопустимости нарушений обязательных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направлялись</w:t>
            </w:r>
          </w:p>
        </w:tc>
      </w:tr>
      <w:tr w:rsidR="00151228" w:rsidRPr="005F2F49" w:rsidTr="001A2DC3">
        <w:trPr>
          <w:trHeight w:val="1819"/>
        </w:trPr>
        <w:tc>
          <w:tcPr>
            <w:tcW w:w="649" w:type="dxa"/>
            <w:shd w:val="clear" w:color="auto" w:fill="auto"/>
            <w:vAlign w:val="center"/>
          </w:tcPr>
          <w:p w:rsidR="00151228" w:rsidRPr="003B57FB" w:rsidRDefault="00151228" w:rsidP="001512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7F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B57FB" w:rsidRDefault="00151228" w:rsidP="001512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при осуществлении надзора за безопасностью гидротехнических сооружений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Pr="00151228" w:rsidRDefault="00151228" w:rsidP="001512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151228" w:rsidRPr="00151228" w:rsidRDefault="00151228" w:rsidP="001512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1512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Анализ и обобщение правоприменительной практики будет проведен по результатам надзорной деятельности отдела за 2-е полугодие 2021 г.</w:t>
            </w:r>
          </w:p>
        </w:tc>
      </w:tr>
      <w:tr w:rsidR="005F2F49" w:rsidRPr="005F2F49" w:rsidTr="000D44BB">
        <w:trPr>
          <w:trHeight w:val="637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67618C" w:rsidRPr="005F2F49" w:rsidRDefault="0067618C" w:rsidP="009D75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Отдел по надзору за электроустановками</w:t>
            </w:r>
          </w:p>
        </w:tc>
      </w:tr>
      <w:tr w:rsidR="005C7436" w:rsidRPr="005F2F49" w:rsidTr="001A2DC3">
        <w:tc>
          <w:tcPr>
            <w:tcW w:w="649" w:type="dxa"/>
            <w:shd w:val="clear" w:color="auto" w:fill="auto"/>
            <w:vAlign w:val="center"/>
          </w:tcPr>
          <w:p w:rsidR="005C7436" w:rsidRPr="003B57FB" w:rsidRDefault="005C7436" w:rsidP="005C7436">
            <w:pPr>
              <w:pStyle w:val="a3"/>
              <w:ind w:left="0"/>
              <w:rPr>
                <w:spacing w:val="-8"/>
                <w:sz w:val="28"/>
                <w:szCs w:val="28"/>
              </w:rPr>
            </w:pPr>
            <w:r w:rsidRPr="003B57FB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3B57FB" w:rsidRDefault="005C7436" w:rsidP="005C7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 и организаций по вопросам нарушений обязательных требований эксплуатации систем электроснабжения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C7436" w:rsidRPr="005C7436" w:rsidRDefault="005C7436" w:rsidP="005C743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  <w:p w:rsidR="005C7436" w:rsidRPr="005C7436" w:rsidRDefault="005C7436" w:rsidP="005C743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>Поступило 223 обращений от граждан и организаций, из них:</w:t>
            </w:r>
          </w:p>
          <w:p w:rsidR="005C7436" w:rsidRPr="005C7436" w:rsidRDefault="005C7436" w:rsidP="005C74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по принадлежности – </w:t>
            </w:r>
            <w:r w:rsidRPr="005C74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</w:t>
            </w: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7436" w:rsidRPr="005C7436" w:rsidRDefault="005C7436" w:rsidP="005C74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>разъяснено – 60.</w:t>
            </w:r>
          </w:p>
        </w:tc>
      </w:tr>
      <w:tr w:rsidR="005C7436" w:rsidRPr="005F2F49" w:rsidTr="001A2DC3">
        <w:tc>
          <w:tcPr>
            <w:tcW w:w="649" w:type="dxa"/>
            <w:shd w:val="clear" w:color="auto" w:fill="auto"/>
            <w:vAlign w:val="center"/>
          </w:tcPr>
          <w:p w:rsidR="005C7436" w:rsidRPr="003B57FB" w:rsidRDefault="005C7436" w:rsidP="005C7436">
            <w:pPr>
              <w:pStyle w:val="a3"/>
              <w:ind w:left="0"/>
              <w:rPr>
                <w:spacing w:val="-8"/>
                <w:sz w:val="28"/>
                <w:szCs w:val="28"/>
              </w:rPr>
            </w:pPr>
            <w:r w:rsidRPr="003B57FB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3B57FB" w:rsidRDefault="005C7436" w:rsidP="005C7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информационных писем в поднадзорные организации о соблюдении общих требований к обеспечению требований безопасности в сфере электроснабжения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C7436" w:rsidRPr="005C7436" w:rsidRDefault="005C7436" w:rsidP="005C743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  <w:p w:rsidR="005C7436" w:rsidRPr="005C7436" w:rsidRDefault="005C7436" w:rsidP="005C743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>За отчётный период в поднадзорные организации направлено 5 представлений</w:t>
            </w:r>
            <w:r w:rsidRPr="005C7436">
              <w:rPr>
                <w:sz w:val="28"/>
                <w:szCs w:val="28"/>
              </w:rPr>
              <w:t xml:space="preserve"> </w:t>
            </w: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 xml:space="preserve">об устранении причин </w:t>
            </w:r>
            <w:r w:rsidRPr="005C74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условий, способствующих совершению правонарушений. Информации об авариях и несчастных случаях от поднадзорных организаций </w:t>
            </w:r>
            <w:r w:rsidRPr="005C7436">
              <w:rPr>
                <w:rFonts w:ascii="Times New Roman" w:hAnsi="Times New Roman" w:cs="Times New Roman"/>
                <w:sz w:val="28"/>
                <w:szCs w:val="28"/>
              </w:rPr>
              <w:br/>
              <w:t>не поступало.</w:t>
            </w:r>
          </w:p>
        </w:tc>
      </w:tr>
      <w:tr w:rsidR="005C7436" w:rsidRPr="005F2F49" w:rsidTr="001A2DC3">
        <w:trPr>
          <w:trHeight w:val="1481"/>
        </w:trPr>
        <w:tc>
          <w:tcPr>
            <w:tcW w:w="649" w:type="dxa"/>
            <w:shd w:val="clear" w:color="auto" w:fill="auto"/>
            <w:vAlign w:val="center"/>
          </w:tcPr>
          <w:p w:rsidR="005C7436" w:rsidRPr="003B57FB" w:rsidRDefault="005C7436" w:rsidP="005C7436">
            <w:pPr>
              <w:pStyle w:val="a3"/>
              <w:ind w:left="0"/>
              <w:rPr>
                <w:spacing w:val="-8"/>
                <w:sz w:val="28"/>
                <w:szCs w:val="28"/>
              </w:rPr>
            </w:pPr>
            <w:r w:rsidRPr="003B57FB"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3B57FB" w:rsidRDefault="005C7436" w:rsidP="005C7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поднадзорные организации предостережений о недопустимости нарушения обязательных требований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C7436" w:rsidRPr="005C7436" w:rsidRDefault="005C7436" w:rsidP="005C743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  <w:p w:rsidR="005C7436" w:rsidRPr="005C7436" w:rsidRDefault="005C7436" w:rsidP="005C743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>За отчётный период направлено 2 предостережения о недопустимости нарушений обязательных требований</w:t>
            </w:r>
          </w:p>
        </w:tc>
      </w:tr>
      <w:tr w:rsidR="005C7436" w:rsidRPr="005F2F49" w:rsidTr="001A2DC3">
        <w:trPr>
          <w:trHeight w:val="401"/>
        </w:trPr>
        <w:tc>
          <w:tcPr>
            <w:tcW w:w="649" w:type="dxa"/>
            <w:shd w:val="clear" w:color="auto" w:fill="auto"/>
            <w:vAlign w:val="center"/>
          </w:tcPr>
          <w:p w:rsidR="005C7436" w:rsidRPr="003B57FB" w:rsidRDefault="005C7436" w:rsidP="005C7436">
            <w:pPr>
              <w:pStyle w:val="a3"/>
              <w:ind w:left="0"/>
              <w:rPr>
                <w:spacing w:val="-8"/>
                <w:sz w:val="28"/>
                <w:szCs w:val="28"/>
              </w:rPr>
            </w:pPr>
            <w:r w:rsidRPr="003B57FB"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3B57FB" w:rsidRDefault="005C7436" w:rsidP="005C7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при осуществлении надзора за обеспечением безопасности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</w:p>
          <w:p w:rsidR="005C7436" w:rsidRPr="005C7436" w:rsidRDefault="005C7436" w:rsidP="005C743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>1-го полугодия</w:t>
            </w:r>
          </w:p>
          <w:p w:rsidR="005C7436" w:rsidRPr="005C7436" w:rsidRDefault="005C7436" w:rsidP="005C743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z w:val="28"/>
                <w:szCs w:val="28"/>
              </w:rPr>
              <w:t>Анализ и обобщение правоприменительной практики будет проведен по результатам надзорной деятельности отдела за 1-е полугодие 2021 г.</w:t>
            </w:r>
          </w:p>
        </w:tc>
      </w:tr>
      <w:tr w:rsidR="00740A3A" w:rsidRPr="005F2F49" w:rsidTr="001A2DC3">
        <w:trPr>
          <w:trHeight w:val="563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740A3A" w:rsidRPr="00740A3A" w:rsidRDefault="00740A3A" w:rsidP="00740A3A">
            <w:pPr>
              <w:pStyle w:val="a3"/>
              <w:spacing w:line="264" w:lineRule="auto"/>
              <w:jc w:val="both"/>
              <w:rPr>
                <w:b/>
                <w:spacing w:val="-8"/>
                <w:sz w:val="28"/>
                <w:szCs w:val="28"/>
              </w:rPr>
            </w:pPr>
            <w:r w:rsidRPr="00740A3A">
              <w:rPr>
                <w:b/>
                <w:spacing w:val="-8"/>
                <w:sz w:val="28"/>
                <w:szCs w:val="28"/>
              </w:rPr>
              <w:lastRenderedPageBreak/>
              <w:t>Отдел по надзору за объектами газораспределения, газопотребления и котлонадзора</w:t>
            </w:r>
          </w:p>
        </w:tc>
      </w:tr>
      <w:tr w:rsidR="00151228" w:rsidRPr="005F2F49" w:rsidTr="001A2DC3">
        <w:tc>
          <w:tcPr>
            <w:tcW w:w="649" w:type="dxa"/>
            <w:shd w:val="clear" w:color="auto" w:fill="auto"/>
            <w:vAlign w:val="center"/>
          </w:tcPr>
          <w:p w:rsidR="00151228" w:rsidRPr="005F2F49" w:rsidRDefault="00151228" w:rsidP="00151228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70734" w:rsidRDefault="00151228" w:rsidP="00151228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Проведение контрольно-надзорных мероприятий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Pr="00E33DD6" w:rsidRDefault="00CD1AEE" w:rsidP="001512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CD1AEE">
            <w:pPr>
              <w:pStyle w:val="Default"/>
              <w:jc w:val="both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За 9 месяцев 2021 года отделом проведена 231 проверка, в том числе:</w:t>
            </w:r>
          </w:p>
          <w:p w:rsidR="00151228" w:rsidRPr="00151228" w:rsidRDefault="00151228" w:rsidP="00CD1AEE">
            <w:pPr>
              <w:pStyle w:val="Default"/>
              <w:jc w:val="both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- 101 плановая проверка соблюдения требований промышленной безопасности и лицензионных требований,</w:t>
            </w:r>
          </w:p>
          <w:p w:rsidR="00151228" w:rsidRPr="00151228" w:rsidRDefault="00151228" w:rsidP="00CD1AEE">
            <w:pPr>
              <w:pStyle w:val="Default"/>
              <w:jc w:val="both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 xml:space="preserve">- 28 внеплановых проверок в отношении соискателей лицензии и лицензиатов, представивших заявление о получении (переоформлении) лицензии, </w:t>
            </w:r>
          </w:p>
          <w:p w:rsidR="00151228" w:rsidRPr="00151228" w:rsidRDefault="00151228" w:rsidP="00CD1AEE">
            <w:pPr>
              <w:pStyle w:val="Default"/>
              <w:jc w:val="both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- 85 проверок выполнения ранее выданных предписаний, результативность которых показывает, что у организаций имелась возможность устранения выявленных нарушений в установленные сроки, но не были приняты все зависящие действия по их устранению,</w:t>
            </w:r>
          </w:p>
          <w:p w:rsidR="00151228" w:rsidRPr="00151228" w:rsidRDefault="00151228" w:rsidP="00CD1AEE">
            <w:pPr>
              <w:pStyle w:val="Default"/>
              <w:jc w:val="both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- 11 проверок по обращениям граждан и организаций,</w:t>
            </w:r>
          </w:p>
          <w:p w:rsidR="00151228" w:rsidRPr="00151228" w:rsidRDefault="00151228" w:rsidP="00CD1AEE">
            <w:pPr>
              <w:pStyle w:val="Default"/>
              <w:jc w:val="both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 xml:space="preserve">- 1 проверка в рамках постоянного надзора, </w:t>
            </w:r>
          </w:p>
          <w:p w:rsidR="00151228" w:rsidRPr="00151228" w:rsidRDefault="00151228" w:rsidP="00CD1AEE">
            <w:pPr>
              <w:pStyle w:val="Default"/>
              <w:jc w:val="both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- принято участие в 3 проверках с органами прокуратуры,</w:t>
            </w:r>
          </w:p>
          <w:p w:rsidR="00151228" w:rsidRPr="00151228" w:rsidRDefault="00151228" w:rsidP="00CD1AEE">
            <w:pPr>
              <w:pStyle w:val="Default"/>
              <w:jc w:val="both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- принято участие в 1 проверке с УБЭП,</w:t>
            </w:r>
          </w:p>
          <w:p w:rsidR="00151228" w:rsidRPr="00151228" w:rsidRDefault="00151228" w:rsidP="00CD1AEE">
            <w:pPr>
              <w:pStyle w:val="Default"/>
              <w:jc w:val="both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- принято участие в 1 проверке с центральным аппаратом Федеральной службы по экологическому, технологическому и атомному надзору</w:t>
            </w:r>
          </w:p>
        </w:tc>
      </w:tr>
      <w:tr w:rsidR="00151228" w:rsidRPr="005F2F49" w:rsidTr="001A2DC3">
        <w:trPr>
          <w:trHeight w:val="1449"/>
        </w:trPr>
        <w:tc>
          <w:tcPr>
            <w:tcW w:w="649" w:type="dxa"/>
            <w:shd w:val="clear" w:color="auto" w:fill="auto"/>
            <w:vAlign w:val="center"/>
          </w:tcPr>
          <w:p w:rsidR="00151228" w:rsidRPr="005F2F49" w:rsidRDefault="00151228" w:rsidP="00151228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70734" w:rsidRDefault="00151228" w:rsidP="00151228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Рассмотрение обращений граждан и организаций по вопросам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Pr="00130390" w:rsidRDefault="00151228" w:rsidP="00151228">
            <w:r w:rsidRPr="003B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AEE">
              <w:rPr>
                <w:rFonts w:ascii="Times New Roman" w:hAnsi="Times New Roman" w:cs="Times New Roman"/>
                <w:sz w:val="28"/>
                <w:szCs w:val="28"/>
              </w:rPr>
              <w:t>021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CD1AEE">
            <w:pPr>
              <w:pStyle w:val="Default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Поступило обращений граждан, всего 85, из них:</w:t>
            </w:r>
          </w:p>
          <w:p w:rsidR="00151228" w:rsidRPr="00151228" w:rsidRDefault="00151228" w:rsidP="00CD1AEE">
            <w:pPr>
              <w:pStyle w:val="Default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- направлено по принадлежности - 10;</w:t>
            </w:r>
          </w:p>
          <w:p w:rsidR="00151228" w:rsidRPr="00151228" w:rsidRDefault="00151228" w:rsidP="00CD1AEE">
            <w:pPr>
              <w:pStyle w:val="Default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- рассмотрены в установленном порядке – 75.</w:t>
            </w:r>
          </w:p>
        </w:tc>
      </w:tr>
      <w:tr w:rsidR="00151228" w:rsidRPr="005F2F49" w:rsidTr="001A2DC3">
        <w:trPr>
          <w:trHeight w:val="2263"/>
        </w:trPr>
        <w:tc>
          <w:tcPr>
            <w:tcW w:w="649" w:type="dxa"/>
            <w:shd w:val="clear" w:color="auto" w:fill="auto"/>
            <w:vAlign w:val="center"/>
          </w:tcPr>
          <w:p w:rsidR="00151228" w:rsidRPr="005F2F49" w:rsidRDefault="00151228" w:rsidP="00151228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70734" w:rsidRDefault="00151228" w:rsidP="00151228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Анализ произошедших аварий и случаев травматизма. Размещение на официальном сайте Управления информации о произошедших авариях и несчастных случаях на поднадзорных объектах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Default="00CD1AEE" w:rsidP="00151228">
            <w:r w:rsidRPr="00CD1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CD1AEE">
            <w:pPr>
              <w:pStyle w:val="Default"/>
              <w:jc w:val="both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За отчетный период на объектах поднадзорных отделу аварий и несчастных случаев не было</w:t>
            </w:r>
          </w:p>
        </w:tc>
      </w:tr>
      <w:tr w:rsidR="00151228" w:rsidRPr="005F2F49" w:rsidTr="001A2DC3">
        <w:tc>
          <w:tcPr>
            <w:tcW w:w="649" w:type="dxa"/>
            <w:shd w:val="clear" w:color="auto" w:fill="auto"/>
            <w:vAlign w:val="center"/>
          </w:tcPr>
          <w:p w:rsidR="00151228" w:rsidRPr="005F2F49" w:rsidRDefault="00151228" w:rsidP="00151228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70734" w:rsidRDefault="00151228" w:rsidP="00151228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Default="00CD1AEE" w:rsidP="00151228">
            <w:r w:rsidRPr="00CD1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CD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административной ответственности привлечено 259 лиц на общую сумму </w:t>
            </w:r>
            <w:r w:rsidRPr="00151228">
              <w:rPr>
                <w:rFonts w:ascii="Times New Roman" w:hAnsi="Times New Roman" w:cs="Times New Roman"/>
                <w:b/>
                <w:sz w:val="28"/>
                <w:szCs w:val="28"/>
              </w:rPr>
              <w:t>22 801 000</w:t>
            </w: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 xml:space="preserve"> руб., из них:</w:t>
            </w:r>
          </w:p>
          <w:p w:rsidR="00151228" w:rsidRPr="00151228" w:rsidRDefault="00151228" w:rsidP="00CD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 xml:space="preserve">- 90 юридических лиц на общую сумму </w:t>
            </w:r>
            <w:r w:rsidRPr="00151228">
              <w:rPr>
                <w:rFonts w:ascii="Times New Roman" w:hAnsi="Times New Roman" w:cs="Times New Roman"/>
                <w:b/>
                <w:sz w:val="28"/>
                <w:szCs w:val="28"/>
              </w:rPr>
              <w:t>19 290 000</w:t>
            </w: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51228" w:rsidRPr="00151228" w:rsidRDefault="00151228" w:rsidP="00CD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 xml:space="preserve">- 169 должностных лица на общую сумму </w:t>
            </w:r>
            <w:r w:rsidRPr="00151228">
              <w:rPr>
                <w:rFonts w:ascii="Times New Roman" w:hAnsi="Times New Roman" w:cs="Times New Roman"/>
                <w:b/>
                <w:sz w:val="28"/>
                <w:szCs w:val="28"/>
              </w:rPr>
              <w:t>3 511 000</w:t>
            </w: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  <w:p w:rsidR="00151228" w:rsidRPr="00151228" w:rsidRDefault="00151228" w:rsidP="00CD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 xml:space="preserve">Сумма взысканных штрафов за 9 месяцев 2021 года составила </w:t>
            </w:r>
            <w:r w:rsidRPr="00151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22 464 000 </w:t>
            </w: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51228" w:rsidRPr="00151228" w:rsidRDefault="00151228" w:rsidP="00CD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В отношении 3 ОПО материалы дел переданы в суды г. Москвы для рассмотрения вопроса о назначении наказания в виде административного приостановления деятельности.</w:t>
            </w:r>
          </w:p>
          <w:p w:rsidR="00151228" w:rsidRPr="00151228" w:rsidRDefault="00151228" w:rsidP="00CD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8">
              <w:rPr>
                <w:rFonts w:ascii="Times New Roman" w:hAnsi="Times New Roman" w:cs="Times New Roman"/>
                <w:sz w:val="28"/>
                <w:szCs w:val="28"/>
              </w:rPr>
              <w:t>В отношении 95 юридических и должностных лиц организаций, относящихся к субъектам малого и среднего предпринимательства за впервые совершенное административное правонарушение в отсутствие причинения вреда или угрозы причинения вреда жизни и здоровью людей, угрозы чрезвычайных ситуаций природного и техногенного характера, а также в отсутствие имущественного ущерба в соответствии со статьями 3.4., 4.1.1. Кодекса Российской Федерации об административных правонарушениях административный штраф заменен на предупреждение.</w:t>
            </w:r>
          </w:p>
        </w:tc>
      </w:tr>
      <w:tr w:rsidR="00151228" w:rsidRPr="005F2F49" w:rsidTr="001A2DC3">
        <w:trPr>
          <w:trHeight w:val="2447"/>
        </w:trPr>
        <w:tc>
          <w:tcPr>
            <w:tcW w:w="649" w:type="dxa"/>
            <w:shd w:val="clear" w:color="auto" w:fill="auto"/>
            <w:vAlign w:val="center"/>
          </w:tcPr>
          <w:p w:rsidR="00151228" w:rsidRPr="005F2F49" w:rsidRDefault="00151228" w:rsidP="00151228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70734" w:rsidRDefault="00151228" w:rsidP="00151228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Размещение на официальном сайте Управления перечней актов, содержащих обязательные требования, либо перечней самих требований, оценка соблюдения которых является предметом проведения контроля и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Pr="00E33DD6" w:rsidRDefault="00CD1AEE" w:rsidP="001512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CD1AEE">
            <w:pPr>
              <w:pStyle w:val="Default"/>
              <w:jc w:val="both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Подготавливалась и направлялась в отдел документационного и информационного обеспечения МТУ Ростехнадзора служебная записка об актуализации информации р</w:t>
            </w:r>
            <w:r w:rsidR="00CD1AEE">
              <w:rPr>
                <w:sz w:val="28"/>
                <w:szCs w:val="28"/>
              </w:rPr>
              <w:t>азмещенной на официальном сайте</w:t>
            </w:r>
          </w:p>
        </w:tc>
      </w:tr>
      <w:tr w:rsidR="00151228" w:rsidRPr="005F2F49" w:rsidTr="001A2DC3">
        <w:trPr>
          <w:trHeight w:val="4370"/>
        </w:trPr>
        <w:tc>
          <w:tcPr>
            <w:tcW w:w="649" w:type="dxa"/>
            <w:shd w:val="clear" w:color="auto" w:fill="auto"/>
            <w:vAlign w:val="center"/>
          </w:tcPr>
          <w:p w:rsidR="00151228" w:rsidRPr="005F2F49" w:rsidRDefault="00151228" w:rsidP="00151228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70734" w:rsidRDefault="00151228" w:rsidP="00151228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Обобщение практики осуществления в соответствующей сфере деятельности государственного контроля (надзора), в том числе с выделением наиболее часто встречающихся случаев нарушений обязательных требований, включая подготовку рекомендаций в отношении мер, которые должны приниматься подконтрольными субъектами в целях недопущения таких нарушений. Размещение на сайте МТУ Ростехнадзора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Default="00CD1AEE" w:rsidP="00151228">
            <w:r w:rsidRPr="00CD1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CD1AEE">
            <w:pPr>
              <w:pStyle w:val="Default"/>
              <w:jc w:val="both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Информация размещена на сайте МТУ Ростехнадзора</w:t>
            </w:r>
          </w:p>
        </w:tc>
      </w:tr>
      <w:tr w:rsidR="00151228" w:rsidRPr="005F2F49" w:rsidTr="001A2DC3">
        <w:tc>
          <w:tcPr>
            <w:tcW w:w="649" w:type="dxa"/>
            <w:shd w:val="clear" w:color="auto" w:fill="auto"/>
            <w:vAlign w:val="center"/>
          </w:tcPr>
          <w:p w:rsidR="00151228" w:rsidRPr="005F2F49" w:rsidRDefault="00151228" w:rsidP="00151228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70734" w:rsidRDefault="00151228" w:rsidP="00151228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Анализ наиболее часто встречаемых нарушений обязательных требований при эксплуатации ОПО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Pr="00E33DD6" w:rsidRDefault="00CD1AEE" w:rsidP="001512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CD1AEE">
            <w:pPr>
              <w:pStyle w:val="Default"/>
              <w:jc w:val="both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При проведении совещаний с инспекторским составом отдела проводится анализ причин возникновения наиболее часто встречающихся нарушений, который доводится до поднадзорных организаций при проведении плановых, внеплановых выездных проверок и мероприятий по контролю.</w:t>
            </w:r>
          </w:p>
        </w:tc>
      </w:tr>
      <w:tr w:rsidR="00151228" w:rsidRPr="005F2F49" w:rsidTr="001A2DC3">
        <w:trPr>
          <w:trHeight w:val="1034"/>
        </w:trPr>
        <w:tc>
          <w:tcPr>
            <w:tcW w:w="649" w:type="dxa"/>
            <w:shd w:val="clear" w:color="auto" w:fill="auto"/>
            <w:vAlign w:val="center"/>
          </w:tcPr>
          <w:p w:rsidR="00151228" w:rsidRPr="005F2F49" w:rsidRDefault="00151228" w:rsidP="00151228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70734" w:rsidRDefault="00151228" w:rsidP="00151228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Default="00CD1AEE" w:rsidP="00151228">
            <w:r w:rsidRPr="00CD1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CD1AEE">
            <w:pPr>
              <w:pStyle w:val="Default"/>
              <w:jc w:val="both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Выдано 15 предостережений о недопустимости нарушения обязательных требований промышленной безопасности.</w:t>
            </w:r>
          </w:p>
        </w:tc>
      </w:tr>
      <w:tr w:rsidR="00151228" w:rsidRPr="005F2F49" w:rsidTr="001A2DC3">
        <w:trPr>
          <w:trHeight w:val="1120"/>
        </w:trPr>
        <w:tc>
          <w:tcPr>
            <w:tcW w:w="649" w:type="dxa"/>
            <w:shd w:val="clear" w:color="auto" w:fill="auto"/>
            <w:vAlign w:val="center"/>
          </w:tcPr>
          <w:p w:rsidR="00151228" w:rsidRDefault="00151228" w:rsidP="00151228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9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70734" w:rsidRDefault="00151228" w:rsidP="00151228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Размещение сведений о результатах проведенных проверок в системе ЕРП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Pr="00E33DD6" w:rsidRDefault="00CD1AEE" w:rsidP="001512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CD1AEE">
            <w:pPr>
              <w:pStyle w:val="Default"/>
              <w:jc w:val="both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Сведения о всех плановых и внеплановых выездных проверках за отчетный период размещены в системе ЕРП</w:t>
            </w:r>
          </w:p>
        </w:tc>
      </w:tr>
      <w:tr w:rsidR="00151228" w:rsidRPr="005F2F49" w:rsidTr="001A2DC3">
        <w:trPr>
          <w:trHeight w:val="1110"/>
        </w:trPr>
        <w:tc>
          <w:tcPr>
            <w:tcW w:w="649" w:type="dxa"/>
            <w:shd w:val="clear" w:color="auto" w:fill="auto"/>
            <w:vAlign w:val="center"/>
          </w:tcPr>
          <w:p w:rsidR="00151228" w:rsidRDefault="00151228" w:rsidP="00151228">
            <w:pPr>
              <w:pStyle w:val="a3"/>
              <w:spacing w:line="264" w:lineRule="auto"/>
              <w:ind w:left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51228" w:rsidRPr="00370734" w:rsidRDefault="00151228" w:rsidP="00151228">
            <w:pPr>
              <w:pStyle w:val="Default"/>
              <w:rPr>
                <w:sz w:val="28"/>
                <w:szCs w:val="28"/>
              </w:rPr>
            </w:pPr>
            <w:r w:rsidRPr="00370734">
              <w:rPr>
                <w:sz w:val="28"/>
                <w:szCs w:val="28"/>
              </w:rPr>
              <w:t>Проведение публичных обсуждений по правоприменительной практике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228" w:rsidRDefault="00CD1AEE" w:rsidP="00151228">
            <w:r w:rsidRPr="00CD1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51228" w:rsidRPr="00151228" w:rsidRDefault="00151228" w:rsidP="00CD1AEE">
            <w:pPr>
              <w:pStyle w:val="Default"/>
              <w:jc w:val="both"/>
              <w:rPr>
                <w:sz w:val="28"/>
                <w:szCs w:val="28"/>
              </w:rPr>
            </w:pPr>
            <w:r w:rsidRPr="00151228">
              <w:rPr>
                <w:sz w:val="28"/>
                <w:szCs w:val="28"/>
              </w:rPr>
              <w:t>Не проводилось</w:t>
            </w:r>
          </w:p>
        </w:tc>
      </w:tr>
      <w:tr w:rsidR="00423893" w:rsidRPr="005F2F49" w:rsidTr="000D44BB">
        <w:trPr>
          <w:trHeight w:val="556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423893" w:rsidRPr="005F2F49" w:rsidRDefault="00423893" w:rsidP="001240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Отдел горного, нефтехимического и общепромышленного надзора</w:t>
            </w:r>
          </w:p>
        </w:tc>
      </w:tr>
      <w:tr w:rsidR="00176582" w:rsidRPr="005F2F49" w:rsidTr="001A2DC3">
        <w:trPr>
          <w:trHeight w:val="4677"/>
        </w:trPr>
        <w:tc>
          <w:tcPr>
            <w:tcW w:w="649" w:type="dxa"/>
            <w:shd w:val="clear" w:color="auto" w:fill="auto"/>
            <w:vAlign w:val="center"/>
          </w:tcPr>
          <w:p w:rsidR="00176582" w:rsidRPr="005F2F49" w:rsidRDefault="00176582" w:rsidP="00176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Проведение контрольно-надзорных мероприятий.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2021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 xml:space="preserve">За </w:t>
            </w:r>
            <w:r w:rsidRPr="00176582">
              <w:rPr>
                <w:sz w:val="28"/>
                <w:szCs w:val="28"/>
                <w:lang w:val="en-US"/>
              </w:rPr>
              <w:t>III</w:t>
            </w:r>
            <w:r w:rsidRPr="00176582">
              <w:rPr>
                <w:sz w:val="28"/>
                <w:szCs w:val="28"/>
              </w:rPr>
              <w:t xml:space="preserve"> квартал 2021 года отделом проведено 53 проверки (мероприятий по контролю) подконтрольных предприятий: по постоянному надзору – 5, плановых – 18, внеплановых – 18, лицензионных проверок – 12. </w:t>
            </w:r>
          </w:p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 xml:space="preserve">При этом выявлено 496 нарушений требований законодательства РФ и нормативно-технических документов в области промышленной безопасности. </w:t>
            </w:r>
          </w:p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 xml:space="preserve">За </w:t>
            </w:r>
            <w:r w:rsidRPr="00176582">
              <w:rPr>
                <w:sz w:val="28"/>
                <w:szCs w:val="28"/>
                <w:lang w:val="en-US"/>
              </w:rPr>
              <w:t>III</w:t>
            </w:r>
            <w:r w:rsidRPr="00176582">
              <w:rPr>
                <w:sz w:val="28"/>
                <w:szCs w:val="28"/>
              </w:rPr>
              <w:t xml:space="preserve"> квартал 2021 года отделом было вынесено 89 постановлений о назначении административных штрафов в отношении должностных и юридических лиц на общую сумму 9 882 000 рублей, вынесено 20 предупреждений и 109 представлений</w:t>
            </w:r>
          </w:p>
        </w:tc>
      </w:tr>
      <w:tr w:rsidR="00176582" w:rsidRPr="005F2F49" w:rsidTr="001A2DC3">
        <w:trPr>
          <w:trHeight w:val="1200"/>
        </w:trPr>
        <w:tc>
          <w:tcPr>
            <w:tcW w:w="649" w:type="dxa"/>
            <w:shd w:val="clear" w:color="auto" w:fill="auto"/>
            <w:vAlign w:val="center"/>
          </w:tcPr>
          <w:p w:rsidR="00176582" w:rsidRPr="005F2F49" w:rsidRDefault="00176582" w:rsidP="00176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Рассмотрение обращений граждан и организаций по вопросам обязательных требований.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2021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 xml:space="preserve">Поступило обращений граждан, всего 15, из них: </w:t>
            </w:r>
          </w:p>
          <w:p w:rsidR="00176582" w:rsidRPr="00176582" w:rsidRDefault="00176582" w:rsidP="00176582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 xml:space="preserve">направлено по принадлежности - 9; </w:t>
            </w:r>
          </w:p>
          <w:p w:rsidR="00176582" w:rsidRPr="00176582" w:rsidRDefault="00176582" w:rsidP="00176582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рассмотрены в установленном порядке – 6.</w:t>
            </w:r>
          </w:p>
        </w:tc>
      </w:tr>
      <w:tr w:rsidR="00176582" w:rsidRPr="005F2F49" w:rsidTr="001A2DC3">
        <w:tc>
          <w:tcPr>
            <w:tcW w:w="649" w:type="dxa"/>
            <w:shd w:val="clear" w:color="auto" w:fill="auto"/>
            <w:vAlign w:val="center"/>
          </w:tcPr>
          <w:p w:rsidR="00176582" w:rsidRPr="005F2F49" w:rsidRDefault="00176582" w:rsidP="00176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 xml:space="preserve">Анализ произошедших аварий и случаев травматизма. Размещение </w:t>
            </w:r>
          </w:p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на официальном сайте Управления информации о произошедших авариях и несчастных случаях на поднадзорных объектах.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34"/>
              <w:jc w:val="center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2021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34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 xml:space="preserve">За </w:t>
            </w:r>
            <w:r w:rsidRPr="00176582">
              <w:rPr>
                <w:sz w:val="28"/>
                <w:szCs w:val="28"/>
                <w:lang w:val="en-US"/>
              </w:rPr>
              <w:t>III</w:t>
            </w:r>
            <w:r w:rsidRPr="00176582">
              <w:rPr>
                <w:sz w:val="28"/>
                <w:szCs w:val="28"/>
              </w:rPr>
              <w:t xml:space="preserve"> квартал 2021 аварий и случаев травматизма на поднадзорных организациях </w:t>
            </w:r>
            <w:r>
              <w:rPr>
                <w:sz w:val="28"/>
                <w:szCs w:val="28"/>
              </w:rPr>
              <w:t>не зафиксировано</w:t>
            </w:r>
          </w:p>
        </w:tc>
      </w:tr>
      <w:tr w:rsidR="00176582" w:rsidRPr="005F2F49" w:rsidTr="001A2DC3">
        <w:trPr>
          <w:trHeight w:val="1545"/>
        </w:trPr>
        <w:tc>
          <w:tcPr>
            <w:tcW w:w="649" w:type="dxa"/>
            <w:shd w:val="clear" w:color="auto" w:fill="auto"/>
            <w:vAlign w:val="center"/>
          </w:tcPr>
          <w:p w:rsidR="00176582" w:rsidRPr="005F2F49" w:rsidRDefault="00176582" w:rsidP="00176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 xml:space="preserve">Обобщение и анализ правоприменительной практики </w:t>
            </w:r>
          </w:p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при осуществлении федерального государственного надзора.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Информация о правоприменительной практике контрольно-надзорной деятельности представляется каждые 6 месяцев в отраслевые управления Ростехнадзора</w:t>
            </w:r>
          </w:p>
        </w:tc>
      </w:tr>
      <w:tr w:rsidR="00176582" w:rsidRPr="005F2F49" w:rsidTr="001A2DC3">
        <w:trPr>
          <w:trHeight w:val="2386"/>
        </w:trPr>
        <w:tc>
          <w:tcPr>
            <w:tcW w:w="649" w:type="dxa"/>
            <w:shd w:val="clear" w:color="auto" w:fill="auto"/>
            <w:vAlign w:val="center"/>
          </w:tcPr>
          <w:p w:rsidR="00176582" w:rsidRPr="005F2F49" w:rsidRDefault="00176582" w:rsidP="00176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 xml:space="preserve">Обобщение практики осуществления </w:t>
            </w:r>
          </w:p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 xml:space="preserve">в соответствующей сфере деятельности государственного контроля (надзора), в том числе </w:t>
            </w:r>
          </w:p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 xml:space="preserve">с выделением наиболее часто встречающихся нарушений обязательных требований, включая подготовку рекомендаций </w:t>
            </w:r>
          </w:p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в отношении мер, которые должны приниматься подконтрольными субъектами в цел</w:t>
            </w:r>
            <w:r>
              <w:rPr>
                <w:sz w:val="28"/>
                <w:szCs w:val="28"/>
              </w:rPr>
              <w:t>ях недопущения таких нарушений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2021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Информация размещена на сайте МТУ Ростехнадзора.</w:t>
            </w:r>
          </w:p>
        </w:tc>
      </w:tr>
      <w:tr w:rsidR="00176582" w:rsidRPr="005F2F49" w:rsidTr="001A2DC3">
        <w:trPr>
          <w:trHeight w:val="1393"/>
        </w:trPr>
        <w:tc>
          <w:tcPr>
            <w:tcW w:w="649" w:type="dxa"/>
            <w:shd w:val="clear" w:color="auto" w:fill="auto"/>
            <w:vAlign w:val="center"/>
          </w:tcPr>
          <w:p w:rsidR="00176582" w:rsidRPr="005F2F49" w:rsidRDefault="00176582" w:rsidP="00176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Анализ наиболее часто встречаемых нарушений обязательных требований при эксплуатации ОПО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При проведении совещаний с инспекторским составом отдела проводится анализ причин возникновения наиболее часто встречающихся нарушений, который доводится до поднадзорных организаций при проведении плановых, внеплановых выездных проверок и мероприятий по контролю</w:t>
            </w:r>
          </w:p>
        </w:tc>
      </w:tr>
      <w:tr w:rsidR="00176582" w:rsidRPr="005F2F49" w:rsidTr="001A2DC3">
        <w:trPr>
          <w:trHeight w:val="1259"/>
        </w:trPr>
        <w:tc>
          <w:tcPr>
            <w:tcW w:w="649" w:type="dxa"/>
            <w:shd w:val="clear" w:color="auto" w:fill="auto"/>
            <w:vAlign w:val="center"/>
          </w:tcPr>
          <w:p w:rsidR="00176582" w:rsidRPr="005F2F49" w:rsidRDefault="00176582" w:rsidP="00176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 xml:space="preserve">Выдача предостережений </w:t>
            </w:r>
            <w:r w:rsidRPr="00176582">
              <w:rPr>
                <w:sz w:val="28"/>
                <w:szCs w:val="28"/>
              </w:rPr>
              <w:br/>
              <w:t>о недопустимости нарушений обязательных требований.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2021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За отчетный период выдано 1 предостережение о недопустимости нарушений обязательных требований</w:t>
            </w:r>
          </w:p>
        </w:tc>
      </w:tr>
      <w:tr w:rsidR="00176582" w:rsidRPr="005F2F49" w:rsidTr="001A2DC3">
        <w:trPr>
          <w:trHeight w:val="1024"/>
        </w:trPr>
        <w:tc>
          <w:tcPr>
            <w:tcW w:w="649" w:type="dxa"/>
            <w:shd w:val="clear" w:color="auto" w:fill="auto"/>
            <w:vAlign w:val="center"/>
          </w:tcPr>
          <w:p w:rsidR="00176582" w:rsidRPr="005F2F49" w:rsidRDefault="00176582" w:rsidP="00176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 xml:space="preserve">Размещение сведений </w:t>
            </w:r>
          </w:p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о результатах проведенных проверок в системе ЕРП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jc w:val="center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2021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76582" w:rsidRPr="00176582" w:rsidRDefault="00176582" w:rsidP="00176582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176582">
              <w:rPr>
                <w:sz w:val="28"/>
                <w:szCs w:val="28"/>
              </w:rPr>
              <w:t>Сведения о всех плановых и  внеплановых выездных проверках за отчетный период размещены в системе ЕРП</w:t>
            </w:r>
          </w:p>
        </w:tc>
      </w:tr>
      <w:tr w:rsidR="00423893" w:rsidRPr="005F2F49" w:rsidTr="000D44BB">
        <w:trPr>
          <w:trHeight w:val="541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423893" w:rsidRPr="005F2F49" w:rsidRDefault="00423893" w:rsidP="009D75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Отдел по надзору за подъемными сооружениями</w:t>
            </w:r>
          </w:p>
        </w:tc>
      </w:tr>
      <w:tr w:rsidR="00DE7E4A" w:rsidRPr="005F2F49" w:rsidTr="001A2DC3">
        <w:trPr>
          <w:trHeight w:val="3803"/>
        </w:trPr>
        <w:tc>
          <w:tcPr>
            <w:tcW w:w="649" w:type="dxa"/>
            <w:shd w:val="clear" w:color="auto" w:fill="auto"/>
            <w:vAlign w:val="center"/>
          </w:tcPr>
          <w:p w:rsidR="00DE7E4A" w:rsidRPr="005F2F49" w:rsidRDefault="00DE7E4A" w:rsidP="00DE7E4A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DE7E4A" w:rsidRPr="00DE7E4A" w:rsidRDefault="00DE7E4A" w:rsidP="00DE7E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E4A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контрольно-надзорных мероприятий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A" w:rsidRPr="00DE7E4A" w:rsidRDefault="00DE7E4A" w:rsidP="00DE7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E4A">
              <w:rPr>
                <w:rFonts w:ascii="Times New Roman" w:hAnsi="Times New Roman" w:cs="Times New Roman"/>
                <w:sz w:val="28"/>
                <w:szCs w:val="28"/>
              </w:rPr>
              <w:t>2021 - 2022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DE7E4A" w:rsidRDefault="00DE7E4A" w:rsidP="00DE7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E4A">
              <w:rPr>
                <w:rFonts w:ascii="Times New Roman" w:hAnsi="Times New Roman" w:cs="Times New Roman"/>
                <w:sz w:val="28"/>
                <w:szCs w:val="28"/>
              </w:rPr>
              <w:t>За 9 месяцев 2021 года отделом: по направлению «ГПМ» проведено 699 проверок (мероприятий по контролю) подконтрольных предприятий: плановых – 7, внеплановых – 692, из них по контролю выполнения предписаний - 12 проверок, по обращениям граждан и мотивированным представлениям должностных лиц - 10 проверок, мероприятия по контролю (участие в комиссиях по пуску ПС в эксплуатацию) – 670. Также принималось участие в 6-ти проверках с привлечением сотрудников отдела при проверках проводимыми органами прокуратуры, участие в 3-х проверках в режиме постоянного государственного контроля и одной комплексной проверке ПАО «Мосэнерго». При этом выявлено 929 нарушений требований законодательства Российской Федерации и нормативно-технических документов в области промышленной безопасности.</w:t>
            </w:r>
          </w:p>
          <w:p w:rsidR="00DE7E4A" w:rsidRPr="00DE7E4A" w:rsidRDefault="00DE7E4A" w:rsidP="00DE7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4A" w:rsidRDefault="00DE7E4A" w:rsidP="00DE7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E4A">
              <w:rPr>
                <w:rFonts w:ascii="Times New Roman" w:hAnsi="Times New Roman" w:cs="Times New Roman"/>
                <w:sz w:val="28"/>
                <w:szCs w:val="28"/>
              </w:rPr>
              <w:t>В период с 11.01.2021 по 30.06.2021 по направлению «Лифты» проведено 255 проверок подконтрольных предприятий (организаций): плановых – 126, внеплановых – 129, из них: по контролю выполнения предписаний – 128, по обращениям граждан – 1, и приняли участие в одной комплексной проверке ПАО «Мосэнерго», при этом выявлено 1576 нарушений требований законодательства Российской Федерации. За 9 месяцев 2021 года сотрудники отдела приняли участие в 11 проверках, проведенных органами прокуратуры.</w:t>
            </w:r>
          </w:p>
          <w:p w:rsidR="00DE7E4A" w:rsidRPr="00DE7E4A" w:rsidRDefault="00DE7E4A" w:rsidP="00DE7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4A" w:rsidRDefault="00DE7E4A" w:rsidP="00DE7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E4A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проверки по направлению лифты в 3 квартале 2021 года  не проводились в связи с изменением законодательства Российской Федерации. </w:t>
            </w:r>
          </w:p>
          <w:p w:rsidR="00DE7E4A" w:rsidRPr="00DE7E4A" w:rsidRDefault="00DE7E4A" w:rsidP="00DE7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4A" w:rsidRDefault="00DE7E4A" w:rsidP="00DE7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E4A">
              <w:rPr>
                <w:rFonts w:ascii="Times New Roman" w:hAnsi="Times New Roman" w:cs="Times New Roman"/>
                <w:sz w:val="28"/>
                <w:szCs w:val="28"/>
              </w:rPr>
              <w:t>В целях профилактики нарушений обязательных требований подконтрольным организациям и их должностным лицам вынесены 20 представлений об устранении причин и условий, способствовавших совершению административных правонарушений, также, в части проведения профилактических мероприятий объявлено 19 предостережений о недопустимости нарушений обязательных требований, осуществлено консультирование                          12 контролируемых лиц и их представителей (даны разъяснения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надзора, а также разъяснение положений нормативных правовых актов, регламентирующих порядок осуществления федерального государственного надзора).</w:t>
            </w:r>
          </w:p>
          <w:p w:rsidR="00DE7E4A" w:rsidRPr="00DE7E4A" w:rsidRDefault="00DE7E4A" w:rsidP="00DE7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4A" w:rsidRPr="00DE7E4A" w:rsidRDefault="00DE7E4A" w:rsidP="00DE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E4A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проведенных проверок за 9 месяцев 2021 года наложено 241 административное наказание, в том числе: 193 административных штрафа, на сумму                   16 млн. 245 тыс. руб., за грубые нарушения требований промышленной безопасности вынесено 30 постановлений об административном приостановлении эксплуатации 30 подъемных сооружений, а также в связи с внесением изменений в Кодекс Российской Федерации об административных правонарушениях в части особых условий применения мер административной ответственности в отношении лиц, являющихся субъектами малого и среднего предпринимательства, 18 административных штрафов заменены на предупреждения.</w:t>
            </w:r>
          </w:p>
        </w:tc>
      </w:tr>
      <w:tr w:rsidR="00DE7E4A" w:rsidRPr="005F2F49" w:rsidTr="001A2DC3">
        <w:tc>
          <w:tcPr>
            <w:tcW w:w="649" w:type="dxa"/>
            <w:shd w:val="clear" w:color="auto" w:fill="auto"/>
            <w:vAlign w:val="center"/>
          </w:tcPr>
          <w:p w:rsidR="00DE7E4A" w:rsidRPr="005F2F49" w:rsidRDefault="00DE7E4A" w:rsidP="00DE7E4A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Рассмотрение обращений граждан и организаций по вопросам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A" w:rsidRPr="00DE7E4A" w:rsidRDefault="00DE7E4A" w:rsidP="00DE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E4A">
              <w:rPr>
                <w:rFonts w:ascii="Times New Roman" w:hAnsi="Times New Roman" w:cs="Times New Roman"/>
                <w:sz w:val="28"/>
                <w:szCs w:val="28"/>
              </w:rPr>
              <w:t>2021 - 2022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Поступило обращений граждан всего 399, из них:</w:t>
            </w:r>
          </w:p>
          <w:p w:rsidR="00DE7E4A" w:rsidRPr="00DE7E4A" w:rsidRDefault="00DE7E4A" w:rsidP="00DE7E4A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- обращения, переадресованные по принадлежности 218;</w:t>
            </w:r>
          </w:p>
          <w:p w:rsidR="00DE7E4A" w:rsidRPr="00DE7E4A" w:rsidRDefault="00DE7E4A" w:rsidP="00DE7E4A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- обращения, находящиеся на рассмотрении 11;</w:t>
            </w:r>
          </w:p>
          <w:p w:rsidR="00DE7E4A" w:rsidRPr="00DE7E4A" w:rsidRDefault="00DE7E4A" w:rsidP="00DE7E4A">
            <w:pPr>
              <w:pStyle w:val="a3"/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 xml:space="preserve">- обращения, законченные рассмотрением 170. </w:t>
            </w:r>
          </w:p>
        </w:tc>
      </w:tr>
      <w:tr w:rsidR="00DE7E4A" w:rsidRPr="005F2F49" w:rsidTr="001A2DC3">
        <w:trPr>
          <w:trHeight w:val="2351"/>
        </w:trPr>
        <w:tc>
          <w:tcPr>
            <w:tcW w:w="649" w:type="dxa"/>
            <w:shd w:val="clear" w:color="auto" w:fill="auto"/>
            <w:vAlign w:val="center"/>
          </w:tcPr>
          <w:p w:rsidR="00DE7E4A" w:rsidRPr="005F2F49" w:rsidRDefault="00DE7E4A" w:rsidP="00DE7E4A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Анализ произошедших аварий и случаев травматизма. Размещение на официальном сайте Управления информации о произошедших авариях и несчастных случаях на поднадзорных объектах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A" w:rsidRPr="00DE7E4A" w:rsidRDefault="00DE7E4A" w:rsidP="00DE7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E4A">
              <w:rPr>
                <w:rFonts w:ascii="Times New Roman" w:hAnsi="Times New Roman" w:cs="Times New Roman"/>
                <w:sz w:val="28"/>
                <w:szCs w:val="28"/>
              </w:rPr>
              <w:t>2021 - 2022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 xml:space="preserve">За отчетный период на объектах поднадзорных отделу по надзору за подъемными сооружениями аварий и несчастных случаев не зарегистрировано. Отделом подготовлено и размещено на сайте </w:t>
            </w:r>
            <w:r>
              <w:rPr>
                <w:sz w:val="28"/>
                <w:szCs w:val="28"/>
              </w:rPr>
              <w:br/>
            </w:r>
            <w:r w:rsidRPr="00DE7E4A">
              <w:rPr>
                <w:sz w:val="28"/>
                <w:szCs w:val="28"/>
              </w:rPr>
              <w:t xml:space="preserve">МТУ Ростехнадзора информационное письмо </w:t>
            </w:r>
            <w:r>
              <w:rPr>
                <w:sz w:val="28"/>
                <w:szCs w:val="28"/>
              </w:rPr>
              <w:br/>
            </w:r>
            <w:r w:rsidRPr="00DE7E4A">
              <w:rPr>
                <w:sz w:val="28"/>
                <w:szCs w:val="28"/>
              </w:rPr>
              <w:t>об аварийности и травматизме на опасных объектах.</w:t>
            </w:r>
          </w:p>
        </w:tc>
      </w:tr>
      <w:tr w:rsidR="00DE7E4A" w:rsidRPr="005F2F49" w:rsidTr="001A2DC3">
        <w:tc>
          <w:tcPr>
            <w:tcW w:w="649" w:type="dxa"/>
            <w:shd w:val="clear" w:color="auto" w:fill="auto"/>
            <w:vAlign w:val="center"/>
          </w:tcPr>
          <w:p w:rsidR="00DE7E4A" w:rsidRPr="005F2F49" w:rsidRDefault="00DE7E4A" w:rsidP="00DE7E4A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Будет проведен по истечении года</w:t>
            </w:r>
          </w:p>
        </w:tc>
      </w:tr>
      <w:tr w:rsidR="00DE7E4A" w:rsidRPr="005F2F49" w:rsidTr="001A2DC3">
        <w:tc>
          <w:tcPr>
            <w:tcW w:w="649" w:type="dxa"/>
            <w:shd w:val="clear" w:color="auto" w:fill="auto"/>
            <w:vAlign w:val="center"/>
          </w:tcPr>
          <w:p w:rsidR="00DE7E4A" w:rsidRPr="005F2F49" w:rsidRDefault="00DE7E4A" w:rsidP="00DE7E4A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 xml:space="preserve">Размещение на официальном сайте Управления перечней актов, содержащих обязательные требования, либо перечней самих требований, оценка соблюдения которых является предметом проведения контроля и надзора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2021 - 2022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ind w:left="0"/>
              <w:jc w:val="both"/>
              <w:rPr>
                <w:spacing w:val="-6"/>
                <w:sz w:val="28"/>
                <w:szCs w:val="28"/>
              </w:rPr>
            </w:pPr>
            <w:r w:rsidRPr="00DE7E4A">
              <w:rPr>
                <w:spacing w:val="-6"/>
                <w:sz w:val="28"/>
                <w:szCs w:val="28"/>
              </w:rPr>
              <w:t>Подготавливалась и направлялась в отдел документационного и информационного обеспечения МТУ Ростехнадзора служебная записка об актуализации информации размещенной на официальном сайте.</w:t>
            </w:r>
          </w:p>
        </w:tc>
      </w:tr>
      <w:tr w:rsidR="00DE7E4A" w:rsidRPr="005F2F49" w:rsidTr="001A2DC3">
        <w:tc>
          <w:tcPr>
            <w:tcW w:w="649" w:type="dxa"/>
            <w:shd w:val="clear" w:color="auto" w:fill="auto"/>
            <w:vAlign w:val="center"/>
          </w:tcPr>
          <w:p w:rsidR="00DE7E4A" w:rsidRPr="005F2F49" w:rsidRDefault="00DE7E4A" w:rsidP="00DE7E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Обобщение практики осуществления в соответствующей сфере деятельности государственного контроля (надзора), в том числе с выделением наиболее часто встречающихся случаев нарушений обязательных требований, включая подготовку рекомендаций в отношении мер, которые должны приниматься подконтрольными субъектами в целях недопущения таких нарушений. Размещение на сайте МТУ Ростехнадзора.</w:t>
            </w:r>
            <w:r w:rsidRPr="00DE7E4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2021 - 2022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 xml:space="preserve">Информация размещена на сайте МТУ Ростейнадзора в рубрике отдел по надзору за подъемными сооружениями. </w:t>
            </w:r>
          </w:p>
        </w:tc>
      </w:tr>
      <w:tr w:rsidR="00DE7E4A" w:rsidRPr="005F2F49" w:rsidTr="001A2DC3">
        <w:tc>
          <w:tcPr>
            <w:tcW w:w="649" w:type="dxa"/>
            <w:shd w:val="clear" w:color="auto" w:fill="auto"/>
            <w:vAlign w:val="center"/>
          </w:tcPr>
          <w:p w:rsidR="00DE7E4A" w:rsidRPr="005F2F49" w:rsidRDefault="00DE7E4A" w:rsidP="00DE7E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Анализ наиболее часто встречаемых нарушений обязательных требований при эксплуатации ОПО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При проведении совещаний с инспекторским составом отдела проводится анализ причин возникновения наиболее часто встречающихся нарушений, который доводится до поднадзорных организаций при проведении плановых, внеплановых выездных проверок и мероприятий по контролю.</w:t>
            </w:r>
            <w:r w:rsidRPr="00DE7E4A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DE7E4A" w:rsidRPr="005F2F49" w:rsidTr="001A2DC3">
        <w:tc>
          <w:tcPr>
            <w:tcW w:w="649" w:type="dxa"/>
            <w:shd w:val="clear" w:color="auto" w:fill="auto"/>
            <w:vAlign w:val="center"/>
          </w:tcPr>
          <w:p w:rsidR="00DE7E4A" w:rsidRPr="005F2F49" w:rsidRDefault="00DE7E4A" w:rsidP="00DE7E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8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2021 - 2022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ind w:left="0"/>
              <w:jc w:val="both"/>
              <w:rPr>
                <w:b/>
                <w:color w:val="FF0000"/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 xml:space="preserve">За </w:t>
            </w:r>
            <w:r w:rsidRPr="00DE7E4A">
              <w:rPr>
                <w:sz w:val="28"/>
                <w:szCs w:val="28"/>
                <w:lang w:val="en-US"/>
              </w:rPr>
              <w:t>II</w:t>
            </w:r>
            <w:r w:rsidRPr="00DE7E4A">
              <w:rPr>
                <w:sz w:val="28"/>
                <w:szCs w:val="28"/>
              </w:rPr>
              <w:t>I квартал 2021 года было выдано 19 предостережений о недопустимости нарушений обязательных требований.</w:t>
            </w:r>
          </w:p>
        </w:tc>
      </w:tr>
      <w:tr w:rsidR="00DE7E4A" w:rsidRPr="005F2F49" w:rsidTr="001A2DC3">
        <w:tc>
          <w:tcPr>
            <w:tcW w:w="649" w:type="dxa"/>
            <w:shd w:val="clear" w:color="auto" w:fill="auto"/>
            <w:vAlign w:val="center"/>
          </w:tcPr>
          <w:p w:rsidR="00DE7E4A" w:rsidRPr="005F2F49" w:rsidRDefault="00DE7E4A" w:rsidP="00DE7E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9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rPr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Размещение сведений о результатах проведенных проверок в системе ЕРКНМ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2021 - 2022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Сведения о плановых и внеплановых выездных проверках за отчетный период размещены в системе ЕРКНМ.</w:t>
            </w:r>
          </w:p>
        </w:tc>
      </w:tr>
      <w:tr w:rsidR="00DE7E4A" w:rsidRPr="005F2F49" w:rsidTr="001A2DC3">
        <w:tc>
          <w:tcPr>
            <w:tcW w:w="649" w:type="dxa"/>
            <w:shd w:val="clear" w:color="auto" w:fill="auto"/>
            <w:vAlign w:val="center"/>
          </w:tcPr>
          <w:p w:rsidR="00DE7E4A" w:rsidRPr="005F2F49" w:rsidRDefault="00DE7E4A" w:rsidP="00DE7E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F2F49">
              <w:rPr>
                <w:sz w:val="28"/>
                <w:szCs w:val="28"/>
              </w:rPr>
              <w:t>10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rPr>
                <w:b/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Проведение публичных обсуждений по правоприменительной практике.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DE7E4A">
              <w:rPr>
                <w:sz w:val="28"/>
                <w:szCs w:val="28"/>
              </w:rPr>
              <w:t>2021 - 2022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DE7E4A" w:rsidRPr="00DE7E4A" w:rsidRDefault="00DE7E4A" w:rsidP="00DE7E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24 июня 2021 года</w:t>
            </w:r>
          </w:p>
        </w:tc>
      </w:tr>
      <w:tr w:rsidR="00423893" w:rsidRPr="005F2F49" w:rsidTr="000D44BB">
        <w:trPr>
          <w:trHeight w:val="596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423893" w:rsidRPr="005F2F49" w:rsidRDefault="00423893" w:rsidP="009D75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государственного строительного надзора</w:t>
            </w:r>
          </w:p>
        </w:tc>
      </w:tr>
      <w:tr w:rsidR="009D08F4" w:rsidRPr="005F2F49" w:rsidTr="001A2DC3">
        <w:tc>
          <w:tcPr>
            <w:tcW w:w="649" w:type="dxa"/>
            <w:shd w:val="clear" w:color="auto" w:fill="auto"/>
            <w:vAlign w:val="center"/>
          </w:tcPr>
          <w:p w:rsidR="009D08F4" w:rsidRPr="005F2F49" w:rsidRDefault="009D08F4" w:rsidP="009D08F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9D08F4" w:rsidRPr="000E4CBD" w:rsidRDefault="009D08F4" w:rsidP="009D08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BD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контрольно-надзорных мероприятий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08F4" w:rsidRPr="000E4CBD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E4CBD">
              <w:rPr>
                <w:sz w:val="28"/>
                <w:szCs w:val="28"/>
              </w:rPr>
              <w:t>I</w:t>
            </w:r>
            <w:r w:rsidRPr="000E4CBD">
              <w:rPr>
                <w:sz w:val="28"/>
                <w:szCs w:val="28"/>
                <w:lang w:val="en-US"/>
              </w:rPr>
              <w:t>II</w:t>
            </w:r>
            <w:r w:rsidRPr="000E4CBD">
              <w:rPr>
                <w:sz w:val="28"/>
                <w:szCs w:val="28"/>
              </w:rPr>
              <w:t xml:space="preserve"> квартал </w:t>
            </w:r>
          </w:p>
          <w:p w:rsidR="009D08F4" w:rsidRPr="000E4CBD" w:rsidRDefault="009D08F4" w:rsidP="009D08F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0E4CBD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D08F4" w:rsidRPr="000E4CBD" w:rsidRDefault="009D08F4" w:rsidP="009D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CBD">
              <w:rPr>
                <w:rFonts w:ascii="Times New Roman" w:hAnsi="Times New Roman" w:cs="Times New Roman"/>
                <w:sz w:val="28"/>
                <w:szCs w:val="28"/>
              </w:rPr>
              <w:t>За 3 квартала 2021 года отделом проведено 772 проверки при строительстве, реконструкции объектов капитального строительства, а так же при осуществлении надзора</w:t>
            </w:r>
            <w:r w:rsidR="000E4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CBD">
              <w:rPr>
                <w:rFonts w:ascii="Times New Roman" w:hAnsi="Times New Roman" w:cs="Times New Roman"/>
                <w:sz w:val="28"/>
                <w:szCs w:val="28"/>
              </w:rPr>
              <w:t>за деятельностью СРО, в том числе 257 – по программам проведения проверок, 3 – на основании поступивших обращений, 473 - по контролю за исполнением выданных предписаний, 27 проверок законченных строительством, реконструкцией объектов, 7 проверок СРО в соответствии с планом МТУ Ростехнадзора, 5 проверок по поручению ЦА Ростехнадзора в рамках надзора за деятельностью саморегулируемых организаций. При этом выявлено</w:t>
            </w:r>
            <w:r w:rsidR="000E4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CBD">
              <w:rPr>
                <w:rFonts w:ascii="Times New Roman" w:hAnsi="Times New Roman" w:cs="Times New Roman"/>
                <w:sz w:val="28"/>
                <w:szCs w:val="28"/>
              </w:rPr>
              <w:t>1936 нарушений обязательных требований при строительстве, реконструкции объектов капитального строительства, а так же при осуществлении надзора за деятельностью СРО.</w:t>
            </w:r>
          </w:p>
          <w:p w:rsidR="009D08F4" w:rsidRPr="000E4CBD" w:rsidRDefault="009D08F4" w:rsidP="000E4CBD">
            <w:pPr>
              <w:pStyle w:val="a3"/>
              <w:tabs>
                <w:tab w:val="left" w:pos="573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0E4CBD">
              <w:rPr>
                <w:sz w:val="28"/>
                <w:szCs w:val="28"/>
              </w:rPr>
              <w:t>По результатам контрольно-надзорной деятельности отдела за 3 квартала 2021 года должностными лицами Управления и судами вынесено 641 постановление о назначении административных штрафов в отношении должностных и юридических лиц на общую сумму 79099300 рублей</w:t>
            </w:r>
            <w:r w:rsidR="000E4CBD">
              <w:rPr>
                <w:sz w:val="28"/>
                <w:szCs w:val="28"/>
              </w:rPr>
              <w:t xml:space="preserve"> </w:t>
            </w:r>
            <w:r w:rsidRPr="000E4CBD">
              <w:rPr>
                <w:sz w:val="28"/>
                <w:szCs w:val="28"/>
              </w:rPr>
              <w:t>и 248 предупреждений</w:t>
            </w:r>
          </w:p>
        </w:tc>
      </w:tr>
      <w:tr w:rsidR="009D08F4" w:rsidRPr="005F2F49" w:rsidTr="001A2DC3">
        <w:tc>
          <w:tcPr>
            <w:tcW w:w="649" w:type="dxa"/>
            <w:shd w:val="clear" w:color="auto" w:fill="auto"/>
            <w:vAlign w:val="center"/>
          </w:tcPr>
          <w:p w:rsidR="009D08F4" w:rsidRPr="005F2F49" w:rsidRDefault="009D08F4" w:rsidP="009D08F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Рассмотрение обращений граждан и организаций по вопросам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I</w:t>
            </w:r>
            <w:r w:rsidRPr="009D08F4">
              <w:rPr>
                <w:sz w:val="28"/>
                <w:szCs w:val="28"/>
                <w:lang w:val="en-US"/>
              </w:rPr>
              <w:t>II</w:t>
            </w:r>
            <w:r w:rsidRPr="009D08F4">
              <w:rPr>
                <w:sz w:val="28"/>
                <w:szCs w:val="28"/>
              </w:rPr>
              <w:t xml:space="preserve"> квартал </w:t>
            </w:r>
          </w:p>
          <w:p w:rsidR="009D08F4" w:rsidRPr="009D08F4" w:rsidRDefault="009D08F4" w:rsidP="009D08F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Всего поступило обращений граждан 123, из них:</w:t>
            </w:r>
          </w:p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- обращения, переадресованные по принадлежности 45;</w:t>
            </w:r>
          </w:p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- обращения, законченные рассмотрением 73;</w:t>
            </w:r>
          </w:p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- обращения, находящиеся на рассмотрении 5</w:t>
            </w:r>
          </w:p>
        </w:tc>
      </w:tr>
      <w:tr w:rsidR="009D08F4" w:rsidRPr="005F2F49" w:rsidTr="001A2DC3">
        <w:tc>
          <w:tcPr>
            <w:tcW w:w="649" w:type="dxa"/>
            <w:shd w:val="clear" w:color="auto" w:fill="auto"/>
            <w:vAlign w:val="center"/>
          </w:tcPr>
          <w:p w:rsidR="009D08F4" w:rsidRPr="005F2F49" w:rsidRDefault="009D08F4" w:rsidP="009D08F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Анализ произошедших аварий и случаев травматизма. Размещение на официальном сайте Управления информации о произошедших авариях и несчастных случаях на поднадзорных объектах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I</w:t>
            </w:r>
            <w:r w:rsidRPr="009D08F4">
              <w:rPr>
                <w:sz w:val="28"/>
                <w:szCs w:val="28"/>
                <w:lang w:val="en-US"/>
              </w:rPr>
              <w:t>II</w:t>
            </w:r>
            <w:r w:rsidRPr="009D08F4">
              <w:rPr>
                <w:sz w:val="28"/>
                <w:szCs w:val="28"/>
              </w:rPr>
              <w:t xml:space="preserve"> квартал </w:t>
            </w:r>
          </w:p>
          <w:p w:rsidR="009D08F4" w:rsidRPr="009D08F4" w:rsidRDefault="009D08F4" w:rsidP="009D08F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D08F4" w:rsidRPr="000E4CBD" w:rsidRDefault="009D08F4" w:rsidP="000E4CB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За отчетный период информация об авариях и несчастных случаях на объектах поднадзорных отделу не поступала</w:t>
            </w:r>
          </w:p>
        </w:tc>
      </w:tr>
      <w:tr w:rsidR="009D08F4" w:rsidRPr="005F2F49" w:rsidTr="001A2DC3">
        <w:tc>
          <w:tcPr>
            <w:tcW w:w="649" w:type="dxa"/>
            <w:shd w:val="clear" w:color="auto" w:fill="auto"/>
            <w:vAlign w:val="center"/>
          </w:tcPr>
          <w:p w:rsidR="009D08F4" w:rsidRPr="005F2F49" w:rsidRDefault="009D08F4" w:rsidP="009D08F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I</w:t>
            </w:r>
            <w:r w:rsidRPr="009D08F4">
              <w:rPr>
                <w:sz w:val="28"/>
                <w:szCs w:val="28"/>
                <w:lang w:val="en-US"/>
              </w:rPr>
              <w:t>II</w:t>
            </w:r>
            <w:r w:rsidRPr="009D08F4">
              <w:rPr>
                <w:sz w:val="28"/>
                <w:szCs w:val="28"/>
              </w:rPr>
              <w:t xml:space="preserve"> квартал </w:t>
            </w:r>
          </w:p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D08F4" w:rsidRPr="009D08F4" w:rsidRDefault="009D08F4" w:rsidP="000E4CBD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Информация о правоприменительной практики контрольно-надзорной деятельности предоставляется каждые 6 месяцев</w:t>
            </w:r>
            <w:r w:rsidR="000E4CBD">
              <w:rPr>
                <w:sz w:val="28"/>
                <w:szCs w:val="28"/>
              </w:rPr>
              <w:t xml:space="preserve"> </w:t>
            </w:r>
            <w:r w:rsidRPr="009D08F4">
              <w:rPr>
                <w:sz w:val="28"/>
                <w:szCs w:val="28"/>
              </w:rPr>
              <w:t>в отраслевые отделы Управления</w:t>
            </w:r>
          </w:p>
        </w:tc>
      </w:tr>
      <w:tr w:rsidR="009D08F4" w:rsidRPr="005F2F49" w:rsidTr="001A2DC3">
        <w:tc>
          <w:tcPr>
            <w:tcW w:w="649" w:type="dxa"/>
            <w:shd w:val="clear" w:color="auto" w:fill="auto"/>
            <w:vAlign w:val="center"/>
          </w:tcPr>
          <w:p w:rsidR="009D08F4" w:rsidRPr="005F2F49" w:rsidRDefault="009D08F4" w:rsidP="009D08F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 xml:space="preserve">Размещение на официальном сайте Управления перечней актов, содержащих обязательные требования, либо перечней самих требований, оценка соблюдения которых является предметом проведения контроля и надзора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I</w:t>
            </w:r>
            <w:r w:rsidRPr="009D08F4">
              <w:rPr>
                <w:sz w:val="28"/>
                <w:szCs w:val="28"/>
                <w:lang w:val="en-US"/>
              </w:rPr>
              <w:t>II</w:t>
            </w:r>
            <w:r w:rsidRPr="009D08F4">
              <w:rPr>
                <w:sz w:val="28"/>
                <w:szCs w:val="28"/>
              </w:rPr>
              <w:t xml:space="preserve"> квартал </w:t>
            </w:r>
          </w:p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Подготавливалась и направлялась в отдел документационного и информационного обеспечения МТУ Ростехнадзора служебная записка об актуализации информации размещенной на официальном сайте</w:t>
            </w:r>
          </w:p>
        </w:tc>
      </w:tr>
      <w:tr w:rsidR="009D08F4" w:rsidRPr="005F2F49" w:rsidTr="001A2DC3">
        <w:trPr>
          <w:trHeight w:val="4520"/>
        </w:trPr>
        <w:tc>
          <w:tcPr>
            <w:tcW w:w="649" w:type="dxa"/>
            <w:shd w:val="clear" w:color="auto" w:fill="auto"/>
            <w:vAlign w:val="center"/>
          </w:tcPr>
          <w:p w:rsidR="009D08F4" w:rsidRPr="005F2F49" w:rsidRDefault="009D08F4" w:rsidP="009D08F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Обобщение практики осуществления в соответствующей сфере деятельности государственного контроля (надзора), в том числе с выделением наиболее часто встречающихся случаев нарушений обязательных требований, включая подготовку рекомендаций в отношении мер, которые должны приниматься подконтрольными субъектами в целях недопущения таких нарушений. Размещение на сайте МТУ Ростехнадзора.</w:t>
            </w:r>
            <w:r w:rsidRPr="009D08F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I</w:t>
            </w:r>
            <w:r w:rsidRPr="009D08F4">
              <w:rPr>
                <w:sz w:val="28"/>
                <w:szCs w:val="28"/>
                <w:lang w:val="en-US"/>
              </w:rPr>
              <w:t>II</w:t>
            </w:r>
            <w:r w:rsidRPr="009D08F4">
              <w:rPr>
                <w:sz w:val="28"/>
                <w:szCs w:val="28"/>
              </w:rPr>
              <w:t xml:space="preserve"> квартал </w:t>
            </w:r>
          </w:p>
          <w:p w:rsidR="009D08F4" w:rsidRPr="009D08F4" w:rsidRDefault="009D08F4" w:rsidP="009D08F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Информация размещена на сайте МТУ Ростехнадзора</w:t>
            </w:r>
          </w:p>
        </w:tc>
      </w:tr>
      <w:tr w:rsidR="009D08F4" w:rsidRPr="005F2F49" w:rsidTr="001A2DC3">
        <w:tc>
          <w:tcPr>
            <w:tcW w:w="649" w:type="dxa"/>
            <w:shd w:val="clear" w:color="auto" w:fill="auto"/>
            <w:vAlign w:val="center"/>
          </w:tcPr>
          <w:p w:rsidR="009D08F4" w:rsidRPr="005F2F49" w:rsidRDefault="009D08F4" w:rsidP="009D08F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Анализ наиболее часто встречаемых нарушений обязательных требований при эксплуатации ОПО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I</w:t>
            </w:r>
            <w:r w:rsidRPr="009D08F4">
              <w:rPr>
                <w:sz w:val="28"/>
                <w:szCs w:val="28"/>
                <w:lang w:val="en-US"/>
              </w:rPr>
              <w:t>II</w:t>
            </w:r>
            <w:r w:rsidRPr="009D08F4">
              <w:rPr>
                <w:sz w:val="28"/>
                <w:szCs w:val="28"/>
              </w:rPr>
              <w:t xml:space="preserve"> квартал </w:t>
            </w:r>
          </w:p>
          <w:p w:rsidR="009D08F4" w:rsidRPr="009D08F4" w:rsidRDefault="009D08F4" w:rsidP="009D08F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D08F4" w:rsidRPr="009D08F4" w:rsidRDefault="009D08F4" w:rsidP="000E4CBD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При проведении совещаний с инспекторским составом отдела проводится анализ причин возникновения наиболее часто встречающихся нарушений, который доводится</w:t>
            </w:r>
            <w:r w:rsidR="000E4CBD">
              <w:rPr>
                <w:sz w:val="28"/>
                <w:szCs w:val="28"/>
              </w:rPr>
              <w:t xml:space="preserve"> </w:t>
            </w:r>
            <w:r w:rsidRPr="009D08F4">
              <w:rPr>
                <w:sz w:val="28"/>
                <w:szCs w:val="28"/>
              </w:rPr>
              <w:t>до поднадзорных организаций при проведении выездных проверок и мероприятий по контролю</w:t>
            </w:r>
            <w:r w:rsidRPr="009D08F4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D08F4" w:rsidRPr="005F2F49" w:rsidTr="001A2DC3">
        <w:tc>
          <w:tcPr>
            <w:tcW w:w="649" w:type="dxa"/>
            <w:shd w:val="clear" w:color="auto" w:fill="auto"/>
            <w:vAlign w:val="center"/>
          </w:tcPr>
          <w:p w:rsidR="009D08F4" w:rsidRPr="005F2F49" w:rsidRDefault="009D08F4" w:rsidP="009D08F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I</w:t>
            </w:r>
            <w:r w:rsidRPr="009D08F4">
              <w:rPr>
                <w:sz w:val="28"/>
                <w:szCs w:val="28"/>
                <w:lang w:val="en-US"/>
              </w:rPr>
              <w:t>II</w:t>
            </w:r>
            <w:r w:rsidRPr="009D08F4">
              <w:rPr>
                <w:sz w:val="28"/>
                <w:szCs w:val="28"/>
              </w:rPr>
              <w:t xml:space="preserve"> квартал </w:t>
            </w:r>
          </w:p>
          <w:p w:rsidR="009D08F4" w:rsidRPr="009D08F4" w:rsidRDefault="009D08F4" w:rsidP="009D08F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За отчетный период выдано 9 предостережений о недопустимости нарушений обязательных требований</w:t>
            </w:r>
          </w:p>
        </w:tc>
      </w:tr>
      <w:tr w:rsidR="009D08F4" w:rsidRPr="005F2F49" w:rsidTr="001A2DC3">
        <w:tc>
          <w:tcPr>
            <w:tcW w:w="649" w:type="dxa"/>
            <w:shd w:val="clear" w:color="auto" w:fill="auto"/>
            <w:vAlign w:val="center"/>
          </w:tcPr>
          <w:p w:rsidR="009D08F4" w:rsidRPr="005F2F49" w:rsidRDefault="009D08F4" w:rsidP="009D08F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9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Размещение сведений о результатах проведенных проверок в системе ЕРП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I</w:t>
            </w:r>
            <w:r w:rsidRPr="009D08F4">
              <w:rPr>
                <w:sz w:val="28"/>
                <w:szCs w:val="28"/>
                <w:lang w:val="en-US"/>
              </w:rPr>
              <w:t>II</w:t>
            </w:r>
            <w:r w:rsidRPr="009D08F4">
              <w:rPr>
                <w:sz w:val="28"/>
                <w:szCs w:val="28"/>
              </w:rPr>
              <w:t xml:space="preserve"> квартал </w:t>
            </w:r>
          </w:p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Сведения о внеплановых выездных и документарных проверках за отчетный период размещены в системе ЕРП и ЕРКНМ</w:t>
            </w:r>
          </w:p>
        </w:tc>
      </w:tr>
      <w:tr w:rsidR="009D08F4" w:rsidRPr="005F2F49" w:rsidTr="001A2DC3">
        <w:tc>
          <w:tcPr>
            <w:tcW w:w="649" w:type="dxa"/>
            <w:shd w:val="clear" w:color="auto" w:fill="auto"/>
            <w:vAlign w:val="center"/>
          </w:tcPr>
          <w:p w:rsidR="009D08F4" w:rsidRPr="005F2F49" w:rsidRDefault="009D08F4" w:rsidP="009D08F4">
            <w:pPr>
              <w:pStyle w:val="a3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F2F49"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Проведение публичных обсуждений по правоприменительной практике.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08F4" w:rsidRPr="009D08F4" w:rsidRDefault="009D08F4" w:rsidP="009D08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I</w:t>
            </w:r>
            <w:r w:rsidRPr="009D08F4">
              <w:rPr>
                <w:sz w:val="28"/>
                <w:szCs w:val="28"/>
                <w:lang w:val="en-US"/>
              </w:rPr>
              <w:t>II</w:t>
            </w:r>
            <w:r w:rsidRPr="009D08F4">
              <w:rPr>
                <w:sz w:val="28"/>
                <w:szCs w:val="28"/>
              </w:rPr>
              <w:t xml:space="preserve"> квартал </w:t>
            </w:r>
          </w:p>
          <w:p w:rsidR="009D08F4" w:rsidRPr="009D08F4" w:rsidRDefault="009D08F4" w:rsidP="009D08F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D08F4">
              <w:rPr>
                <w:sz w:val="28"/>
                <w:szCs w:val="28"/>
              </w:rPr>
              <w:t>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D08F4" w:rsidRPr="009D08F4" w:rsidRDefault="000E4CBD" w:rsidP="009D08F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24 июня 2021 года</w:t>
            </w:r>
          </w:p>
        </w:tc>
      </w:tr>
      <w:tr w:rsidR="00423893" w:rsidRPr="005F2F49" w:rsidTr="000D44BB">
        <w:trPr>
          <w:trHeight w:val="858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423893" w:rsidRPr="005F2F49" w:rsidRDefault="00423893" w:rsidP="009D75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государственного энергетического надзора и надзора за гидротехническими сооружениями по Смоленской области</w:t>
            </w:r>
          </w:p>
        </w:tc>
      </w:tr>
      <w:tr w:rsidR="00423893" w:rsidRPr="005F2F49" w:rsidTr="001A2DC3">
        <w:trPr>
          <w:trHeight w:val="415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423893" w:rsidRPr="002A1F05" w:rsidRDefault="00423893" w:rsidP="005F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2A1F05">
              <w:rPr>
                <w:rFonts w:ascii="Times New Roman" w:hAnsi="Times New Roman" w:cs="Times New Roman"/>
                <w:b/>
                <w:sz w:val="28"/>
                <w:szCs w:val="28"/>
              </w:rPr>
              <w:t>Энергонадзор</w:t>
            </w:r>
          </w:p>
        </w:tc>
      </w:tr>
      <w:tr w:rsidR="001A2DC3" w:rsidRPr="005F2F49" w:rsidTr="001A2DC3">
        <w:trPr>
          <w:trHeight w:val="1393"/>
        </w:trPr>
        <w:tc>
          <w:tcPr>
            <w:tcW w:w="649" w:type="dxa"/>
            <w:shd w:val="clear" w:color="auto" w:fill="auto"/>
            <w:vAlign w:val="center"/>
          </w:tcPr>
          <w:p w:rsidR="001A2DC3" w:rsidRPr="005F2F49" w:rsidRDefault="001A2DC3" w:rsidP="001A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A2DC3" w:rsidRPr="001A2DC3" w:rsidRDefault="001A2DC3" w:rsidP="001A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устных и письменных обращений граждан и организаций по вопросам </w:t>
            </w:r>
            <w:r w:rsidRPr="001A2DC3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DC3" w:rsidRPr="001A2DC3" w:rsidRDefault="001A2DC3" w:rsidP="001A2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A2DC3" w:rsidRPr="001A2DC3" w:rsidRDefault="001A2DC3" w:rsidP="001A2DC3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Рассмотрено 50 обращений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и организаций</w:t>
            </w:r>
          </w:p>
        </w:tc>
      </w:tr>
      <w:tr w:rsidR="001A2DC3" w:rsidRPr="005F2F49" w:rsidTr="001A2DC3">
        <w:tc>
          <w:tcPr>
            <w:tcW w:w="649" w:type="dxa"/>
            <w:shd w:val="clear" w:color="auto" w:fill="auto"/>
            <w:vAlign w:val="center"/>
          </w:tcPr>
          <w:p w:rsidR="001A2DC3" w:rsidRPr="005F2F49" w:rsidRDefault="001A2DC3" w:rsidP="001A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A2DC3" w:rsidRPr="001A2DC3" w:rsidRDefault="001A2DC3" w:rsidP="001A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DC3" w:rsidRPr="001A2DC3" w:rsidRDefault="001A2DC3" w:rsidP="001A2D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Один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в полугодие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A2DC3" w:rsidRPr="001A2DC3" w:rsidRDefault="001A2DC3" w:rsidP="001A2DC3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проводится в установленные 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 xml:space="preserve">с Порядком организации работы по обобщению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и анализу правоприменительной практики контрольно-надзорной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в Ростехнадзоре, утвержденным приказом Ростехнадзора от 30.08.2020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Пр-287</w:t>
            </w:r>
          </w:p>
        </w:tc>
      </w:tr>
      <w:tr w:rsidR="001A2DC3" w:rsidRPr="005F2F49" w:rsidTr="001A2DC3">
        <w:trPr>
          <w:trHeight w:val="1379"/>
        </w:trPr>
        <w:tc>
          <w:tcPr>
            <w:tcW w:w="649" w:type="dxa"/>
            <w:shd w:val="clear" w:color="auto" w:fill="auto"/>
            <w:vAlign w:val="center"/>
          </w:tcPr>
          <w:p w:rsidR="001A2DC3" w:rsidRPr="005F2F49" w:rsidRDefault="001A2DC3" w:rsidP="001A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A2DC3" w:rsidRPr="001A2DC3" w:rsidRDefault="001A2DC3" w:rsidP="001A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Актуализация перечня типовых нарушений обязательных требований и его публикация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DC3" w:rsidRPr="001A2DC3" w:rsidRDefault="001A2DC3" w:rsidP="001A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A2DC3" w:rsidRPr="001A2DC3" w:rsidRDefault="001A2DC3" w:rsidP="001A2DC3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Проводится периодическая актуализация перечня «Нормативные правовые и правовые акты, регламентирующие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 xml:space="preserve">ТУ Ростехнадзора» с размещение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МТУ Ростехнадзора</w:t>
            </w:r>
          </w:p>
        </w:tc>
      </w:tr>
      <w:tr w:rsidR="001A2DC3" w:rsidRPr="005F2F49" w:rsidTr="001A2DC3">
        <w:tc>
          <w:tcPr>
            <w:tcW w:w="649" w:type="dxa"/>
            <w:shd w:val="clear" w:color="auto" w:fill="auto"/>
            <w:vAlign w:val="center"/>
          </w:tcPr>
          <w:p w:rsidR="001A2DC3" w:rsidRPr="005F2F49" w:rsidRDefault="001A2DC3" w:rsidP="001A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A2DC3" w:rsidRPr="001A2DC3" w:rsidRDefault="001A2DC3" w:rsidP="001A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 xml:space="preserve">по произошедшим и расследованным авариям и несчастным случаям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 xml:space="preserve">на поднадзорных объектах, с целью донесения информации, содержащейся в анализе,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 xml:space="preserve">до поднадзорных организаций, планирования и проведения ими мероприятий по совершенствованию работы, направленной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на предупреждение аварий (повреждений) и несчастных случаев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DC3" w:rsidRPr="001A2DC3" w:rsidRDefault="001A2DC3" w:rsidP="001A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A2DC3" w:rsidRPr="001A2DC3" w:rsidRDefault="001A2DC3" w:rsidP="001A2DC3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 xml:space="preserve">По результатам расследования несчастных случаев направляется информация для размещения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в разделе уроки, извлеченные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из несчастных случаев</w:t>
            </w:r>
          </w:p>
        </w:tc>
      </w:tr>
      <w:tr w:rsidR="001A2DC3" w:rsidRPr="005F2F49" w:rsidTr="001A2DC3">
        <w:tc>
          <w:tcPr>
            <w:tcW w:w="649" w:type="dxa"/>
            <w:shd w:val="clear" w:color="auto" w:fill="auto"/>
            <w:vAlign w:val="center"/>
          </w:tcPr>
          <w:p w:rsidR="001A2DC3" w:rsidRPr="005F2F49" w:rsidRDefault="001A2DC3" w:rsidP="001A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A2DC3" w:rsidRPr="001A2DC3" w:rsidRDefault="001A2DC3" w:rsidP="001A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анализа несчастных случаев поднадзорным организациям для планирования и проведения ими мероприятий по совершенствованию работы, направленной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на предупреждение несчастных случаев в поднадзорных организациях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DC3" w:rsidRPr="001A2DC3" w:rsidRDefault="001A2DC3" w:rsidP="001A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A2DC3" w:rsidRPr="001A2DC3" w:rsidRDefault="001A2DC3" w:rsidP="001A2DC3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Поднадзорным организациям направляется анализа несчастных случаев для планирования и проведения ими мероприятий по совершенствованию работы, направленной на предупреждение несчастных случаев</w:t>
            </w:r>
          </w:p>
        </w:tc>
      </w:tr>
      <w:tr w:rsidR="001A2DC3" w:rsidRPr="005F2F49" w:rsidTr="001A2DC3">
        <w:tc>
          <w:tcPr>
            <w:tcW w:w="649" w:type="dxa"/>
            <w:shd w:val="clear" w:color="auto" w:fill="auto"/>
            <w:vAlign w:val="center"/>
          </w:tcPr>
          <w:p w:rsidR="001A2DC3" w:rsidRPr="005F2F49" w:rsidRDefault="001A2DC3" w:rsidP="001A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A2DC3" w:rsidRPr="001A2DC3" w:rsidRDefault="001A2DC3" w:rsidP="001A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поднадзорные организации предостережений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о недопустимости нарушения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DC3" w:rsidRPr="001A2DC3" w:rsidRDefault="001A2DC3" w:rsidP="001A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A2DC3" w:rsidRPr="001A2DC3" w:rsidRDefault="001A2DC3" w:rsidP="001A2DC3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 xml:space="preserve">Выдано 80 Предостережений о недопустимости нарушения обязательных требований </w:t>
            </w:r>
          </w:p>
        </w:tc>
      </w:tr>
      <w:tr w:rsidR="001A2DC3" w:rsidRPr="005F2F49" w:rsidTr="001A2DC3">
        <w:tc>
          <w:tcPr>
            <w:tcW w:w="649" w:type="dxa"/>
            <w:shd w:val="clear" w:color="auto" w:fill="auto"/>
            <w:vAlign w:val="center"/>
          </w:tcPr>
          <w:p w:rsidR="001A2DC3" w:rsidRPr="005F2F49" w:rsidRDefault="001A2DC3" w:rsidP="001A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1A2DC3" w:rsidRPr="001A2DC3" w:rsidRDefault="001A2DC3" w:rsidP="001A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контрольно-надзорных мероприятий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DC3" w:rsidRPr="001A2DC3" w:rsidRDefault="001A2DC3" w:rsidP="001A2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A2DC3" w:rsidRPr="001A2DC3" w:rsidRDefault="001A2DC3" w:rsidP="001A2DC3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C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89 внеплановых проверок </w:t>
            </w:r>
            <w:r w:rsidRPr="001A2DC3">
              <w:rPr>
                <w:rFonts w:ascii="Times New Roman" w:hAnsi="Times New Roman" w:cs="Times New Roman"/>
                <w:sz w:val="28"/>
                <w:szCs w:val="28"/>
              </w:rPr>
              <w:br/>
              <w:t>(68 проверок КВП, 20 проверок подготовки к ОЗП, 1 проверка на основании причинения вреда (здоровью) охраняемым законом ценностям)</w:t>
            </w:r>
          </w:p>
        </w:tc>
      </w:tr>
      <w:tr w:rsidR="006B163D" w:rsidRPr="005F2F49" w:rsidTr="001A2DC3">
        <w:tc>
          <w:tcPr>
            <w:tcW w:w="14737" w:type="dxa"/>
            <w:gridSpan w:val="4"/>
            <w:shd w:val="clear" w:color="auto" w:fill="auto"/>
            <w:vAlign w:val="center"/>
          </w:tcPr>
          <w:p w:rsidR="006B163D" w:rsidRPr="002A1F05" w:rsidRDefault="006B163D" w:rsidP="006B163D">
            <w:pPr>
              <w:tabs>
                <w:tab w:val="left" w:pos="573"/>
              </w:tabs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F05">
              <w:rPr>
                <w:rFonts w:ascii="Times New Roman" w:hAnsi="Times New Roman" w:cs="Times New Roman"/>
                <w:b/>
                <w:sz w:val="28"/>
                <w:szCs w:val="28"/>
              </w:rPr>
              <w:t>Гидротехнические сооружения</w:t>
            </w:r>
          </w:p>
        </w:tc>
      </w:tr>
      <w:tr w:rsidR="005C7436" w:rsidRPr="005F2F49" w:rsidTr="001A2DC3">
        <w:tc>
          <w:tcPr>
            <w:tcW w:w="649" w:type="dxa"/>
            <w:shd w:val="clear" w:color="auto" w:fill="auto"/>
            <w:vAlign w:val="center"/>
          </w:tcPr>
          <w:p w:rsidR="005C7436" w:rsidRPr="005F2F49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Рассмотрение устных и письменных обращений граждан и организаций 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 вопросам </w:t>
            </w:r>
            <w:r w:rsidRPr="005C743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1A2DC3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Рассмотрено 5 обращений граждан и организаций</w:t>
            </w:r>
          </w:p>
        </w:tc>
      </w:tr>
      <w:tr w:rsidR="005C7436" w:rsidRPr="005F2F49" w:rsidTr="001A2DC3">
        <w:tc>
          <w:tcPr>
            <w:tcW w:w="649" w:type="dxa"/>
            <w:shd w:val="clear" w:color="auto" w:fill="auto"/>
            <w:vAlign w:val="center"/>
          </w:tcPr>
          <w:p w:rsidR="005C7436" w:rsidRPr="005F2F49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Направление информационных писем в поднадзорные организации 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 соблюдении общих требований 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 обеспечению безопасности ГТС 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предупреждения возникновения аварийных ситуаций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1A2DC3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Департамент Смоленской области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 природным ресурсам и экологии направлялось письмо 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 предоставлении информации о наличии региональной программы обеспечения безопасности гидротехнических сооружений, в том числе гидротехнических сооружений, которые не имеют собственника или собственник которых неизвестен либо от права собственности 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 которые собственник отказался</w:t>
            </w:r>
          </w:p>
        </w:tc>
      </w:tr>
      <w:tr w:rsidR="005C7436" w:rsidRPr="005F2F49" w:rsidTr="001A2DC3">
        <w:tc>
          <w:tcPr>
            <w:tcW w:w="649" w:type="dxa"/>
            <w:shd w:val="clear" w:color="auto" w:fill="auto"/>
            <w:vAlign w:val="center"/>
          </w:tcPr>
          <w:p w:rsidR="005C7436" w:rsidRPr="005F2F49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Направление в поднадзорные организации предостережений 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 недопустимости нарушения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1A2DC3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Направлено 82 предостережений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 недопустимости нарушения обязательных требований в области безопасности ГТС</w:t>
            </w:r>
          </w:p>
        </w:tc>
      </w:tr>
      <w:tr w:rsidR="005C7436" w:rsidRPr="005F2F49" w:rsidTr="001A2DC3">
        <w:tc>
          <w:tcPr>
            <w:tcW w:w="649" w:type="dxa"/>
            <w:shd w:val="clear" w:color="auto" w:fill="auto"/>
            <w:vAlign w:val="center"/>
          </w:tcPr>
          <w:p w:rsidR="005C7436" w:rsidRPr="005F2F49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1A2DC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Один раз 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полугодие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Обобщение и анализ правоприменительной практики проводится в установленные сроки в соответствии 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 Порядком организации работы по обобщению 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анализу правоприменительной практики контрольно-надзорной деятельности в Ростехнадзоре, утвержденным приказом Ростехнадзора от 30.08.2020 №Пр-287</w:t>
            </w:r>
          </w:p>
        </w:tc>
      </w:tr>
      <w:tr w:rsidR="005C7436" w:rsidRPr="005F2F49" w:rsidTr="001A2DC3">
        <w:tc>
          <w:tcPr>
            <w:tcW w:w="649" w:type="dxa"/>
            <w:shd w:val="clear" w:color="auto" w:fill="auto"/>
            <w:vAlign w:val="center"/>
          </w:tcPr>
          <w:p w:rsidR="005C7436" w:rsidRPr="005F2F49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Проведение контрольно-надзорных мероприятий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1A2DC3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Проведено 3 плановые проверки,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 внеплановых проверок КВП,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 в рамках постоянного государственного надзора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3 межведомственные проверки</w:t>
            </w:r>
          </w:p>
        </w:tc>
      </w:tr>
      <w:tr w:rsidR="005C7436" w:rsidRPr="005F2F49" w:rsidTr="001A2DC3">
        <w:tc>
          <w:tcPr>
            <w:tcW w:w="649" w:type="dxa"/>
            <w:shd w:val="clear" w:color="auto" w:fill="auto"/>
            <w:vAlign w:val="center"/>
          </w:tcPr>
          <w:p w:rsidR="005C7436" w:rsidRPr="005F2F49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Размещение сведений о результатах проведенных проверок в системе ЕРП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Сведения о проведенных проверках вносится ЕРП 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 ЕРКНМ в соответствии с установленными нормами </w:t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и правилами</w:t>
            </w:r>
          </w:p>
        </w:tc>
      </w:tr>
      <w:tr w:rsidR="005C7436" w:rsidRPr="005F2F49" w:rsidTr="001A2DC3">
        <w:tc>
          <w:tcPr>
            <w:tcW w:w="649" w:type="dxa"/>
            <w:shd w:val="clear" w:color="auto" w:fill="auto"/>
            <w:vAlign w:val="center"/>
          </w:tcPr>
          <w:p w:rsidR="005C7436" w:rsidRPr="005F2F49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Анализ произошедших аварий 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 случаев травматизма. Размещение 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 официальном сайте Управления информации о произошедших авариях и несчастных случаях 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 поднадзорных объектах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2021-2022 годы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1A2DC3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Аварий и несчастных случаев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отчетный период </w:t>
            </w:r>
            <w:r w:rsidR="001A2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 произошло</w:t>
            </w:r>
          </w:p>
        </w:tc>
      </w:tr>
      <w:tr w:rsidR="006B163D" w:rsidRPr="005F2F49" w:rsidTr="000D44BB">
        <w:trPr>
          <w:trHeight w:val="446"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6B163D" w:rsidRPr="005F2F49" w:rsidRDefault="006B163D" w:rsidP="006B16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общего промышленного надзора по Смоленской области</w:t>
            </w:r>
          </w:p>
        </w:tc>
      </w:tr>
      <w:tr w:rsidR="005C7436" w:rsidRPr="005F2F49" w:rsidTr="005C7436">
        <w:tc>
          <w:tcPr>
            <w:tcW w:w="649" w:type="dxa"/>
            <w:shd w:val="clear" w:color="auto" w:fill="auto"/>
            <w:vAlign w:val="center"/>
          </w:tcPr>
          <w:p w:rsidR="005C7436" w:rsidRPr="005F2F49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Проведение контрольно-надзорных мероприятий.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II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I квартал 2021 года 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Выполнено.</w:t>
            </w:r>
          </w:p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 результатам Ш квартала 2021 года отделом общего промышленного надзора по Смоленской области проведено 372 мероприятия: постоянный надзор – 5; плановых проверок – 56; внеплановых проверок – 311;</w:t>
            </w:r>
          </w:p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из них по контролю выполнения предписаний – 51; обращениям граждан, мотивированным представлениям должностных лиц – 7.</w:t>
            </w:r>
          </w:p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 итогам 76 контрольных (надзорных) мероприятий</w:t>
            </w:r>
            <w:r w:rsidRPr="005C7436">
              <w:rPr>
                <w:spacing w:val="-6"/>
                <w:sz w:val="28"/>
                <w:szCs w:val="28"/>
              </w:rPr>
              <w:t xml:space="preserve"> 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выявлено 1049 нарушений обязательных требований. Наложен 81 штраф в отношении юридических 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/>
              <w:t xml:space="preserve">и должностных лиц на общую сумму 7440 тыс. рублей. Сумма взысканных штрафов по результатам 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III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квартала составила 7693,25 тыс. рублей</w:t>
            </w:r>
          </w:p>
        </w:tc>
      </w:tr>
      <w:tr w:rsidR="005C7436" w:rsidRPr="005F2F49" w:rsidTr="005C7436">
        <w:tc>
          <w:tcPr>
            <w:tcW w:w="649" w:type="dxa"/>
            <w:shd w:val="clear" w:color="auto" w:fill="auto"/>
            <w:vAlign w:val="center"/>
          </w:tcPr>
          <w:p w:rsidR="005C7436" w:rsidRPr="005F2F49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Рассмотрение обращений граждан </w:t>
            </w:r>
          </w:p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 организаций по вопросам обязательных требований.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II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I квартал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Выполнено.</w:t>
            </w:r>
          </w:p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Поступило обращений граждан, всего 38 из них:</w:t>
            </w:r>
          </w:p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 обращения, переадресованные по принадлежности 4;</w:t>
            </w:r>
          </w:p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-обращения, законченные рассмотрением 34.</w:t>
            </w:r>
          </w:p>
        </w:tc>
      </w:tr>
      <w:tr w:rsidR="005C7436" w:rsidRPr="005F2F49" w:rsidTr="005C7436">
        <w:tc>
          <w:tcPr>
            <w:tcW w:w="649" w:type="dxa"/>
            <w:shd w:val="clear" w:color="auto" w:fill="auto"/>
            <w:vAlign w:val="center"/>
          </w:tcPr>
          <w:p w:rsidR="005C7436" w:rsidRPr="005F2F49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Анализ произошедших аварий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/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 случаев травматизма.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/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 официальном сайте Управления информации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 произошедщих авариях и несчастных случаях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/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 поднадзорных объектах.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II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I квартал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Выполнено.</w:t>
            </w:r>
          </w:p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За отчетный период на поднадзорных объектах отделу общего промышленного надзора </w:t>
            </w:r>
          </w:p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 Смоленской области объектах произошло:</w:t>
            </w:r>
          </w:p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 аварии 0;</w:t>
            </w:r>
          </w:p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 несчастные случаи - 0.</w:t>
            </w:r>
          </w:p>
          <w:p w:rsidR="005C7436" w:rsidRPr="005C7436" w:rsidRDefault="005C7436" w:rsidP="001A2DC3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 отдел документационного и информационного обеспечения направлялась информация для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="001A2DC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/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ее опубликования на официальном сайте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/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МТУ Ростехнадзора.</w:t>
            </w:r>
          </w:p>
        </w:tc>
      </w:tr>
      <w:tr w:rsidR="005C7436" w:rsidRPr="005F2F49" w:rsidTr="005C7436">
        <w:tc>
          <w:tcPr>
            <w:tcW w:w="649" w:type="dxa"/>
            <w:shd w:val="clear" w:color="auto" w:fill="auto"/>
            <w:vAlign w:val="center"/>
          </w:tcPr>
          <w:p w:rsidR="005C7436" w:rsidRPr="005F2F49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Обобщение и анализ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равоприменительной практики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при осуществлении федерального государственного надзора.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II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I квартал 2021 года</w:t>
            </w:r>
          </w:p>
        </w:tc>
        <w:tc>
          <w:tcPr>
            <w:tcW w:w="6803" w:type="dxa"/>
            <w:shd w:val="clear" w:color="auto" w:fill="auto"/>
          </w:tcPr>
          <w:p w:rsidR="005C7436" w:rsidRPr="005C7436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Выполнено.</w:t>
            </w:r>
          </w:p>
          <w:p w:rsidR="005C7436" w:rsidRPr="005C7436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Информация о правоприменительной практике контрольно-надзорной деятельности представляется каждые 6 месяцев в отраслевые управления Ростехнадзора. </w:t>
            </w:r>
          </w:p>
          <w:p w:rsidR="005C7436" w:rsidRPr="005C7436" w:rsidRDefault="005C7436" w:rsidP="005C7436">
            <w:pPr>
              <w:spacing w:after="0" w:line="240" w:lineRule="auto"/>
              <w:jc w:val="both"/>
              <w:rPr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Отчет о правоприменительной практики за 6 месяцев 2021 года предоставлен в отдел горного, нефтехимического и общепромышленного надзора.</w:t>
            </w:r>
          </w:p>
        </w:tc>
      </w:tr>
      <w:tr w:rsidR="005C7436" w:rsidRPr="005F2F49" w:rsidTr="005C7436">
        <w:tc>
          <w:tcPr>
            <w:tcW w:w="649" w:type="dxa"/>
            <w:shd w:val="clear" w:color="auto" w:fill="auto"/>
            <w:vAlign w:val="center"/>
          </w:tcPr>
          <w:p w:rsidR="005C7436" w:rsidRPr="005F2F49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Размещение на официальном сайте Управления перечней актов, содержащих обязательные требования, либо перечней самих требований, оценка соблюденя которых является предметом проведения контроля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/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 надзора.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II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I квартал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Выполнено.</w:t>
            </w:r>
          </w:p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Подготавливались и направлялись в отдел документационного и информационного обеспечения служебные записки об актуализации информации размещенной на официальном сайте МТУ Ростехнадзора</w:t>
            </w:r>
          </w:p>
        </w:tc>
      </w:tr>
      <w:tr w:rsidR="005C7436" w:rsidRPr="005F2F49" w:rsidTr="005C7436">
        <w:trPr>
          <w:trHeight w:val="4256"/>
        </w:trPr>
        <w:tc>
          <w:tcPr>
            <w:tcW w:w="649" w:type="dxa"/>
            <w:shd w:val="clear" w:color="auto" w:fill="auto"/>
            <w:vAlign w:val="center"/>
          </w:tcPr>
          <w:p w:rsidR="005C7436" w:rsidRPr="005F2F49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Обобщение практики осуществления 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/>
              <w:t xml:space="preserve">в соответствующей сфере деятельности государственного контроля (надзора), в том числе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/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с выделением наиболее часто встречающихся случаев нарушений обязательных требований, включая подготовку рекомендаций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/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 отношении мер, которые должны приниматься подконтрольными субъектами в целях недопущения таких нарушений. Размещение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/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 сайте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МТУ Ростехнадзора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II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I квартал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Выполнено.</w:t>
            </w:r>
          </w:p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Подготавливались и направлялись в отдел документационного и информационного обеспечения служебные записки об актуализации информации размещенной на официальном сайте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/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МТУ Ростехнадзора.</w:t>
            </w:r>
          </w:p>
        </w:tc>
      </w:tr>
      <w:tr w:rsidR="005C7436" w:rsidRPr="005F2F49" w:rsidTr="005C7436">
        <w:tc>
          <w:tcPr>
            <w:tcW w:w="649" w:type="dxa"/>
            <w:shd w:val="clear" w:color="auto" w:fill="auto"/>
            <w:vAlign w:val="center"/>
          </w:tcPr>
          <w:p w:rsidR="005C7436" w:rsidRPr="005F2F49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Анализ наиболее часто встречаемых нарушений требований при эксплуатации ОПО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III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квартал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Выполнено.</w:t>
            </w:r>
          </w:p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 совещаниях отдела проводится анализ причин возникновения наиболее часто встречающихся нарушений требований при эксплуатации ОПО.</w:t>
            </w:r>
          </w:p>
        </w:tc>
      </w:tr>
      <w:tr w:rsidR="005C7436" w:rsidRPr="005F2F49" w:rsidTr="005C7436">
        <w:tc>
          <w:tcPr>
            <w:tcW w:w="649" w:type="dxa"/>
            <w:shd w:val="clear" w:color="auto" w:fill="auto"/>
            <w:vAlign w:val="center"/>
          </w:tcPr>
          <w:p w:rsidR="005C7436" w:rsidRPr="005F2F49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Выдача предостережений </w:t>
            </w:r>
          </w:p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 недопустимости нарушений обязательных требований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II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I квартал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Выполнено.</w:t>
            </w:r>
          </w:p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highlight w:val="yellow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За отчетный период выдано 6 предостережения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/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 недопустимости нарушения обязательных требований.</w:t>
            </w:r>
          </w:p>
        </w:tc>
      </w:tr>
      <w:tr w:rsidR="005C7436" w:rsidRPr="005F2F49" w:rsidTr="005C7436">
        <w:tc>
          <w:tcPr>
            <w:tcW w:w="649" w:type="dxa"/>
            <w:shd w:val="clear" w:color="auto" w:fill="auto"/>
            <w:vAlign w:val="center"/>
          </w:tcPr>
          <w:p w:rsidR="005C7436" w:rsidRPr="005F2F49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Размещение сведений о результатах проведенных проверок в системе единого реестра контрольных (надзорных) мероприятий (ЕРКНМ)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I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</w:t>
            </w: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квартал 2021 года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C7436" w:rsidRPr="005C7436" w:rsidRDefault="005C7436" w:rsidP="005C74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C74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Выполнено.</w:t>
            </w:r>
          </w:p>
          <w:p w:rsidR="005C7436" w:rsidRPr="005C7436" w:rsidRDefault="005C7436" w:rsidP="005C7436">
            <w:pPr>
              <w:tabs>
                <w:tab w:val="left" w:pos="5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C74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Сведения о проведенных плановых и внеплановых проверках внесены в ЕРКНМ.</w:t>
            </w:r>
          </w:p>
        </w:tc>
      </w:tr>
    </w:tbl>
    <w:p w:rsidR="002D6891" w:rsidRPr="005F2F49" w:rsidRDefault="002D6891" w:rsidP="002D6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4F7" w:rsidRPr="005F5125" w:rsidRDefault="00D204F7" w:rsidP="002D6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sectPr w:rsidR="00D204F7" w:rsidRPr="005F5125" w:rsidSect="001240F7">
      <w:headerReference w:type="default" r:id="rId8"/>
      <w:pgSz w:w="16838" w:h="11906" w:orient="landscape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36" w:rsidRDefault="005C7436" w:rsidP="001240F7">
      <w:pPr>
        <w:spacing w:after="0" w:line="240" w:lineRule="auto"/>
      </w:pPr>
      <w:r>
        <w:separator/>
      </w:r>
    </w:p>
  </w:endnote>
  <w:endnote w:type="continuationSeparator" w:id="0">
    <w:p w:rsidR="005C7436" w:rsidRDefault="005C7436" w:rsidP="0012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36" w:rsidRDefault="005C7436" w:rsidP="001240F7">
      <w:pPr>
        <w:spacing w:after="0" w:line="240" w:lineRule="auto"/>
      </w:pPr>
      <w:r>
        <w:separator/>
      </w:r>
    </w:p>
  </w:footnote>
  <w:footnote w:type="continuationSeparator" w:id="0">
    <w:p w:rsidR="005C7436" w:rsidRDefault="005C7436" w:rsidP="0012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591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7436" w:rsidRPr="001240F7" w:rsidRDefault="005C7436" w:rsidP="001240F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40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40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40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64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40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52A7E"/>
    <w:multiLevelType w:val="multilevel"/>
    <w:tmpl w:val="D6BA2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E5"/>
    <w:rsid w:val="000948E5"/>
    <w:rsid w:val="000D44BB"/>
    <w:rsid w:val="000E4CBD"/>
    <w:rsid w:val="001240F7"/>
    <w:rsid w:val="0013412A"/>
    <w:rsid w:val="00151228"/>
    <w:rsid w:val="00153CA2"/>
    <w:rsid w:val="00176582"/>
    <w:rsid w:val="001A2DC3"/>
    <w:rsid w:val="002846BB"/>
    <w:rsid w:val="002A1F05"/>
    <w:rsid w:val="002D6891"/>
    <w:rsid w:val="00370734"/>
    <w:rsid w:val="003B57FB"/>
    <w:rsid w:val="003E3D38"/>
    <w:rsid w:val="00403869"/>
    <w:rsid w:val="00423893"/>
    <w:rsid w:val="00490164"/>
    <w:rsid w:val="004975BE"/>
    <w:rsid w:val="005C2567"/>
    <w:rsid w:val="005C7436"/>
    <w:rsid w:val="005F2F49"/>
    <w:rsid w:val="005F5125"/>
    <w:rsid w:val="00603BB2"/>
    <w:rsid w:val="0067618C"/>
    <w:rsid w:val="0068196B"/>
    <w:rsid w:val="00684FE9"/>
    <w:rsid w:val="006B163D"/>
    <w:rsid w:val="006D7A5C"/>
    <w:rsid w:val="006E6034"/>
    <w:rsid w:val="006F4831"/>
    <w:rsid w:val="00740A3A"/>
    <w:rsid w:val="007C605A"/>
    <w:rsid w:val="00816291"/>
    <w:rsid w:val="008263EF"/>
    <w:rsid w:val="00827C59"/>
    <w:rsid w:val="00844DEA"/>
    <w:rsid w:val="008B5212"/>
    <w:rsid w:val="008C48EC"/>
    <w:rsid w:val="009076D3"/>
    <w:rsid w:val="009D08F4"/>
    <w:rsid w:val="009D75A2"/>
    <w:rsid w:val="009E5B96"/>
    <w:rsid w:val="009E6AB0"/>
    <w:rsid w:val="009F7771"/>
    <w:rsid w:val="00A030A6"/>
    <w:rsid w:val="00A7064D"/>
    <w:rsid w:val="00AE64EE"/>
    <w:rsid w:val="00B54C95"/>
    <w:rsid w:val="00B56EE6"/>
    <w:rsid w:val="00B762EC"/>
    <w:rsid w:val="00B9321D"/>
    <w:rsid w:val="00C82044"/>
    <w:rsid w:val="00CB6FE1"/>
    <w:rsid w:val="00CD1AEE"/>
    <w:rsid w:val="00CE3749"/>
    <w:rsid w:val="00D204F7"/>
    <w:rsid w:val="00DD71B5"/>
    <w:rsid w:val="00DE7E4A"/>
    <w:rsid w:val="00E96B57"/>
    <w:rsid w:val="00ED72A1"/>
    <w:rsid w:val="00E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54EE0-B891-4397-ABA6-1913004F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2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9F77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4"/>
    <w:rsid w:val="009F77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9F7771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rsid w:val="0067618C"/>
    <w:pPr>
      <w:widowControl w:val="0"/>
      <w:shd w:val="clear" w:color="auto" w:fill="FFFFFF"/>
      <w:spacing w:after="300" w:line="3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">
    <w:name w:val="Основной текст3"/>
    <w:basedOn w:val="a4"/>
    <w:rsid w:val="00676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12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0F7"/>
  </w:style>
  <w:style w:type="paragraph" w:styleId="a7">
    <w:name w:val="footer"/>
    <w:basedOn w:val="a"/>
    <w:link w:val="a8"/>
    <w:uiPriority w:val="99"/>
    <w:unhideWhenUsed/>
    <w:rsid w:val="0012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0F7"/>
  </w:style>
  <w:style w:type="paragraph" w:customStyle="1" w:styleId="Default">
    <w:name w:val="Default"/>
    <w:rsid w:val="00740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9EA77-45DA-4204-BBEB-7F23796D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21</Pages>
  <Words>4264</Words>
  <Characters>24308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Екатерина Александровна</dc:creator>
  <cp:keywords/>
  <dc:description/>
  <cp:lastModifiedBy>Дука Екатерина Александровна</cp:lastModifiedBy>
  <cp:revision>31</cp:revision>
  <dcterms:created xsi:type="dcterms:W3CDTF">2021-01-20T08:29:00Z</dcterms:created>
  <dcterms:modified xsi:type="dcterms:W3CDTF">2021-10-21T12:38:00Z</dcterms:modified>
</cp:coreProperties>
</file>